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C748" w14:textId="23C5002F" w:rsidR="00847B21" w:rsidRPr="0069239D" w:rsidRDefault="00606E52" w:rsidP="00810DFD">
      <w:pPr>
        <w:contextualSpacing/>
        <w:jc w:val="center"/>
        <w:rPr>
          <w:rFonts w:ascii="Century Gothic" w:hAnsi="Century Gothic" w:cs="Arial"/>
          <w:b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57A4C7FE" wp14:editId="679936FC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E721" w14:textId="77777777" w:rsidR="00847B21" w:rsidRPr="0069239D" w:rsidRDefault="00847B21" w:rsidP="00427251">
      <w:pPr>
        <w:ind w:left="1440" w:firstLine="720"/>
        <w:contextualSpacing/>
        <w:rPr>
          <w:rFonts w:ascii="Century Gothic" w:hAnsi="Century Gothic" w:cs="Arial"/>
          <w:b/>
        </w:rPr>
      </w:pPr>
    </w:p>
    <w:p w14:paraId="1CB8ABE4" w14:textId="77777777" w:rsidR="00847B21" w:rsidRPr="0069239D" w:rsidRDefault="00847B21" w:rsidP="00427251">
      <w:pPr>
        <w:ind w:left="1440" w:firstLine="720"/>
        <w:contextualSpacing/>
        <w:rPr>
          <w:rFonts w:ascii="Century Gothic" w:hAnsi="Century Gothic" w:cs="Arial"/>
          <w:b/>
        </w:rPr>
      </w:pPr>
    </w:p>
    <w:p w14:paraId="69DA394A" w14:textId="284A069A" w:rsidR="009F1073" w:rsidRPr="00367FE7" w:rsidRDefault="00390429" w:rsidP="00427251">
      <w:pPr>
        <w:ind w:left="720" w:hanging="720"/>
        <w:contextualSpacing/>
        <w:jc w:val="center"/>
        <w:rPr>
          <w:rFonts w:ascii="Century Gothic" w:hAnsi="Century Gothic" w:cs="Arial"/>
          <w:b/>
          <w:sz w:val="32"/>
          <w:szCs w:val="32"/>
        </w:rPr>
      </w:pPr>
      <w:r w:rsidRPr="00367FE7">
        <w:rPr>
          <w:rFonts w:ascii="Century Gothic" w:hAnsi="Century Gothic" w:cs="Arial"/>
          <w:b/>
          <w:sz w:val="32"/>
          <w:szCs w:val="32"/>
        </w:rPr>
        <w:t>E-mail Confirmation of Rider Registration</w:t>
      </w:r>
    </w:p>
    <w:p w14:paraId="3AEBFA84" w14:textId="77777777" w:rsidR="00EA6958" w:rsidRDefault="00EA6958" w:rsidP="00427251">
      <w:pPr>
        <w:ind w:left="720" w:hanging="720"/>
        <w:contextualSpacing/>
        <w:jc w:val="center"/>
        <w:rPr>
          <w:rFonts w:ascii="Century Gothic" w:hAnsi="Century Gothic" w:cs="Arial"/>
          <w:b/>
          <w:sz w:val="28"/>
          <w:szCs w:val="28"/>
        </w:rPr>
      </w:pPr>
    </w:p>
    <w:p w14:paraId="096832C8" w14:textId="77777777" w:rsidR="00D16314" w:rsidRDefault="00D16314" w:rsidP="00427251">
      <w:pPr>
        <w:ind w:left="720" w:hanging="720"/>
        <w:contextualSpacing/>
        <w:jc w:val="center"/>
        <w:rPr>
          <w:rFonts w:ascii="Century Gothic" w:hAnsi="Century Gothic" w:cs="Arial"/>
          <w:b/>
          <w:sz w:val="28"/>
          <w:szCs w:val="28"/>
        </w:rPr>
      </w:pPr>
    </w:p>
    <w:p w14:paraId="31B3177A" w14:textId="3ED28BF3" w:rsidR="00810DFD" w:rsidRPr="00367FE7" w:rsidRDefault="00367FE7" w:rsidP="00427251">
      <w:pPr>
        <w:ind w:left="720" w:hanging="720"/>
        <w:contextualSpacing/>
        <w:jc w:val="center"/>
        <w:rPr>
          <w:rFonts w:ascii="Century Gothic" w:hAnsi="Century Gothic" w:cs="Arial"/>
          <w:b/>
          <w:i/>
          <w:iCs/>
        </w:rPr>
      </w:pPr>
      <w:r w:rsidRPr="00367FE7">
        <w:rPr>
          <w:rFonts w:ascii="Century Gothic" w:hAnsi="Century Gothic" w:cs="Arial"/>
          <w:b/>
          <w:i/>
          <w:iCs/>
        </w:rPr>
        <w:t xml:space="preserve">NOTE to Camp Hosts:  Please </w:t>
      </w:r>
      <w:r w:rsidR="00FD6035">
        <w:rPr>
          <w:rFonts w:ascii="Century Gothic" w:hAnsi="Century Gothic" w:cs="Arial"/>
          <w:b/>
          <w:i/>
          <w:iCs/>
        </w:rPr>
        <w:t xml:space="preserve">customize and </w:t>
      </w:r>
      <w:r w:rsidRPr="00367FE7">
        <w:rPr>
          <w:rFonts w:ascii="Century Gothic" w:hAnsi="Century Gothic" w:cs="Arial"/>
          <w:b/>
          <w:i/>
          <w:iCs/>
        </w:rPr>
        <w:t>s</w:t>
      </w:r>
      <w:r w:rsidR="00810DFD" w:rsidRPr="00367FE7">
        <w:rPr>
          <w:rFonts w:ascii="Century Gothic" w:hAnsi="Century Gothic" w:cs="Arial"/>
          <w:b/>
          <w:i/>
          <w:iCs/>
        </w:rPr>
        <w:t>en</w:t>
      </w:r>
      <w:r w:rsidR="00EA6958" w:rsidRPr="00367FE7">
        <w:rPr>
          <w:rFonts w:ascii="Century Gothic" w:hAnsi="Century Gothic" w:cs="Arial"/>
          <w:b/>
          <w:i/>
          <w:iCs/>
        </w:rPr>
        <w:t>d</w:t>
      </w:r>
      <w:r w:rsidR="00810DFD" w:rsidRPr="00367FE7">
        <w:rPr>
          <w:rFonts w:ascii="Century Gothic" w:hAnsi="Century Gothic" w:cs="Arial"/>
          <w:b/>
          <w:i/>
          <w:iCs/>
        </w:rPr>
        <w:t xml:space="preserve"> </w:t>
      </w:r>
      <w:r w:rsidRPr="00367FE7">
        <w:rPr>
          <w:rFonts w:ascii="Century Gothic" w:hAnsi="Century Gothic" w:cs="Arial"/>
          <w:b/>
          <w:i/>
          <w:iCs/>
        </w:rPr>
        <w:t xml:space="preserve">this confirmation email </w:t>
      </w:r>
      <w:r w:rsidR="003D72DC" w:rsidRPr="00367FE7">
        <w:rPr>
          <w:rFonts w:ascii="Century Gothic" w:hAnsi="Century Gothic" w:cs="Arial"/>
          <w:b/>
          <w:i/>
          <w:iCs/>
        </w:rPr>
        <w:t xml:space="preserve">within 48 hours </w:t>
      </w:r>
      <w:r w:rsidRPr="00367FE7">
        <w:rPr>
          <w:rFonts w:ascii="Century Gothic" w:hAnsi="Century Gothic" w:cs="Arial"/>
          <w:b/>
          <w:i/>
          <w:iCs/>
        </w:rPr>
        <w:t xml:space="preserve">of receiving a </w:t>
      </w:r>
      <w:r w:rsidR="00810DFD" w:rsidRPr="00367FE7">
        <w:rPr>
          <w:rFonts w:ascii="Century Gothic" w:hAnsi="Century Gothic" w:cs="Arial"/>
          <w:b/>
          <w:i/>
          <w:iCs/>
        </w:rPr>
        <w:t>registration</w:t>
      </w:r>
      <w:r w:rsidRPr="00367FE7">
        <w:rPr>
          <w:rFonts w:ascii="Century Gothic" w:hAnsi="Century Gothic" w:cs="Arial"/>
          <w:b/>
          <w:i/>
          <w:iCs/>
        </w:rPr>
        <w:t xml:space="preserve"> from a Parent/Guardian</w:t>
      </w:r>
    </w:p>
    <w:p w14:paraId="58E211EE" w14:textId="77777777" w:rsidR="00390429" w:rsidRPr="0069239D" w:rsidRDefault="00390429" w:rsidP="00427251">
      <w:pPr>
        <w:ind w:left="720" w:hanging="720"/>
        <w:contextualSpacing/>
        <w:jc w:val="center"/>
        <w:rPr>
          <w:rFonts w:ascii="Century Gothic" w:hAnsi="Century Gothic" w:cs="Arial"/>
          <w:b/>
        </w:rPr>
      </w:pPr>
    </w:p>
    <w:p w14:paraId="73D6BF15" w14:textId="77777777" w:rsidR="00390429" w:rsidRDefault="00390429" w:rsidP="00427251">
      <w:pPr>
        <w:ind w:left="720" w:hanging="720"/>
        <w:contextualSpacing/>
        <w:jc w:val="center"/>
        <w:rPr>
          <w:rFonts w:ascii="Century Gothic" w:hAnsi="Century Gothic" w:cs="Arial"/>
        </w:rPr>
      </w:pPr>
    </w:p>
    <w:p w14:paraId="3DF7500C" w14:textId="77777777" w:rsidR="00D16314" w:rsidRPr="0069239D" w:rsidRDefault="00D16314" w:rsidP="00427251">
      <w:pPr>
        <w:ind w:left="720" w:hanging="720"/>
        <w:contextualSpacing/>
        <w:jc w:val="center"/>
        <w:rPr>
          <w:rFonts w:ascii="Century Gothic" w:hAnsi="Century Gothic" w:cs="Arial"/>
        </w:rPr>
      </w:pPr>
    </w:p>
    <w:p w14:paraId="73D4B035" w14:textId="54D14C29" w:rsidR="00847B21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 xml:space="preserve">Hi </w:t>
      </w:r>
      <w:r w:rsidRPr="0069239D">
        <w:rPr>
          <w:rFonts w:ascii="Century Gothic" w:hAnsi="Century Gothic" w:cs="Arial"/>
          <w:highlight w:val="yellow"/>
        </w:rPr>
        <w:t>[Parent</w:t>
      </w:r>
      <w:r w:rsidR="00EA6958">
        <w:rPr>
          <w:rFonts w:ascii="Century Gothic" w:hAnsi="Century Gothic" w:cs="Arial"/>
          <w:highlight w:val="yellow"/>
        </w:rPr>
        <w:t>/Gua</w:t>
      </w:r>
      <w:r w:rsidR="00FB4636">
        <w:rPr>
          <w:rFonts w:ascii="Century Gothic" w:hAnsi="Century Gothic" w:cs="Arial"/>
          <w:highlight w:val="yellow"/>
        </w:rPr>
        <w:t>r</w:t>
      </w:r>
      <w:r w:rsidR="00EA6958">
        <w:rPr>
          <w:rFonts w:ascii="Century Gothic" w:hAnsi="Century Gothic" w:cs="Arial"/>
          <w:highlight w:val="yellow"/>
        </w:rPr>
        <w:t>dian</w:t>
      </w:r>
      <w:r w:rsidRPr="0069239D">
        <w:rPr>
          <w:rFonts w:ascii="Century Gothic" w:hAnsi="Century Gothic" w:cs="Arial"/>
          <w:highlight w:val="yellow"/>
        </w:rPr>
        <w:t xml:space="preserve"> Name]</w:t>
      </w:r>
    </w:p>
    <w:p w14:paraId="4178E9C6" w14:textId="77777777" w:rsidR="00847B21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7DE62402" w14:textId="77777777" w:rsidR="00D16314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Times"/>
        </w:rPr>
        <w:t xml:space="preserve">This is to confirm </w:t>
      </w:r>
      <w:r w:rsidR="00367FE7">
        <w:rPr>
          <w:rFonts w:ascii="Century Gothic" w:hAnsi="Century Gothic" w:cs="Times"/>
        </w:rPr>
        <w:t xml:space="preserve">receipt of your registration to </w:t>
      </w:r>
      <w:r w:rsidRPr="0069239D">
        <w:rPr>
          <w:rFonts w:ascii="Century Gothic" w:hAnsi="Century Gothic" w:cs="Times"/>
        </w:rPr>
        <w:t>enrol</w:t>
      </w:r>
      <w:r w:rsidR="00367FE7">
        <w:rPr>
          <w:rFonts w:ascii="Century Gothic" w:hAnsi="Century Gothic" w:cs="Times"/>
        </w:rPr>
        <w:t>l</w:t>
      </w:r>
      <w:r w:rsidRPr="0069239D">
        <w:rPr>
          <w:rFonts w:ascii="Century Gothic" w:hAnsi="Century Gothic" w:cs="Times"/>
        </w:rPr>
        <w:t xml:space="preserve"> </w:t>
      </w:r>
      <w:r w:rsidRPr="0069239D">
        <w:rPr>
          <w:rFonts w:ascii="Century Gothic" w:hAnsi="Century Gothic" w:cs="Arial"/>
          <w:highlight w:val="yellow"/>
        </w:rPr>
        <w:t>[Rider Name]</w:t>
      </w:r>
      <w:r w:rsidRPr="0069239D">
        <w:rPr>
          <w:rFonts w:ascii="Century Gothic" w:hAnsi="Century Gothic" w:cs="Times"/>
        </w:rPr>
        <w:t xml:space="preserve"> in the iCan Bike Camp the week of </w:t>
      </w:r>
      <w:r w:rsidRPr="0069239D">
        <w:rPr>
          <w:rFonts w:ascii="Century Gothic" w:hAnsi="Century Gothic" w:cs="Arial"/>
          <w:highlight w:val="yellow"/>
        </w:rPr>
        <w:t>[Camp Dates]</w:t>
      </w:r>
      <w:r w:rsidRPr="0069239D">
        <w:rPr>
          <w:rFonts w:ascii="Century Gothic" w:hAnsi="Century Gothic" w:cs="Times"/>
        </w:rPr>
        <w:t xml:space="preserve"> at the</w:t>
      </w:r>
      <w:r w:rsidRPr="0069239D">
        <w:rPr>
          <w:rFonts w:ascii="Century Gothic" w:hAnsi="Century Gothic" w:cs="Times"/>
          <w:color w:val="274F76"/>
        </w:rPr>
        <w:t xml:space="preserve"> </w:t>
      </w:r>
      <w:r w:rsidRPr="0069239D">
        <w:rPr>
          <w:rFonts w:ascii="Century Gothic" w:hAnsi="Century Gothic" w:cs="Arial"/>
          <w:highlight w:val="yellow"/>
        </w:rPr>
        <w:t>[Facility Name and Address].   </w:t>
      </w:r>
    </w:p>
    <w:p w14:paraId="07FAABF9" w14:textId="77777777" w:rsidR="00D16314" w:rsidRDefault="00D16314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</w:p>
    <w:p w14:paraId="013208A1" w14:textId="01006A4D" w:rsidR="00367FE7" w:rsidRPr="00D16314" w:rsidRDefault="00847B21" w:rsidP="00D163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Times"/>
        </w:rPr>
      </w:pPr>
      <w:r w:rsidRPr="00D16314">
        <w:rPr>
          <w:rFonts w:ascii="Century Gothic" w:hAnsi="Century Gothic" w:cs="Times"/>
          <w:b/>
        </w:rPr>
        <w:t>[</w:t>
      </w:r>
      <w:r w:rsidRPr="00D16314">
        <w:rPr>
          <w:rFonts w:ascii="Century Gothic" w:hAnsi="Century Gothic" w:cs="Arial"/>
          <w:b/>
          <w:highlight w:val="yellow"/>
        </w:rPr>
        <w:t>Rider Name]</w:t>
      </w:r>
      <w:r w:rsidRPr="00D16314">
        <w:rPr>
          <w:rFonts w:ascii="Century Gothic" w:hAnsi="Century Gothic" w:cs="Arial"/>
          <w:highlight w:val="yellow"/>
        </w:rPr>
        <w:t xml:space="preserve"> </w:t>
      </w:r>
      <w:r w:rsidRPr="00D16314">
        <w:rPr>
          <w:rFonts w:ascii="Century Gothic" w:hAnsi="Century Gothic" w:cs="Times"/>
          <w:b/>
          <w:bCs/>
        </w:rPr>
        <w:t xml:space="preserve">is scheduled for Session </w:t>
      </w:r>
      <w:proofErr w:type="gramStart"/>
      <w:r w:rsidRPr="00D16314">
        <w:rPr>
          <w:rFonts w:ascii="Century Gothic" w:hAnsi="Century Gothic" w:cs="Times"/>
          <w:b/>
          <w:bCs/>
        </w:rPr>
        <w:t>#</w:t>
      </w:r>
      <w:r w:rsidRPr="00D16314">
        <w:rPr>
          <w:rFonts w:ascii="Century Gothic" w:hAnsi="Century Gothic" w:cs="Arial"/>
          <w:b/>
          <w:highlight w:val="yellow"/>
        </w:rPr>
        <w:t>[</w:t>
      </w:r>
      <w:proofErr w:type="gramEnd"/>
      <w:r w:rsidRPr="00D16314">
        <w:rPr>
          <w:rFonts w:ascii="Century Gothic" w:hAnsi="Century Gothic" w:cs="Arial"/>
          <w:b/>
          <w:highlight w:val="yellow"/>
        </w:rPr>
        <w:t xml:space="preserve"> </w:t>
      </w:r>
      <w:proofErr w:type="gramStart"/>
      <w:r w:rsidR="00597144" w:rsidRPr="00D16314">
        <w:rPr>
          <w:rFonts w:ascii="Century Gothic" w:hAnsi="Century Gothic" w:cs="Arial"/>
          <w:b/>
          <w:highlight w:val="yellow"/>
        </w:rPr>
        <w:t xml:space="preserve"> </w:t>
      </w:r>
      <w:r w:rsidRPr="00D16314">
        <w:rPr>
          <w:rFonts w:ascii="Century Gothic" w:hAnsi="Century Gothic" w:cs="Arial"/>
          <w:b/>
          <w:highlight w:val="yellow"/>
        </w:rPr>
        <w:t xml:space="preserve"> ]</w:t>
      </w:r>
      <w:proofErr w:type="gramEnd"/>
      <w:r w:rsidRPr="00D16314">
        <w:rPr>
          <w:rFonts w:ascii="Century Gothic" w:hAnsi="Century Gothic" w:cs="Arial"/>
          <w:b/>
          <w:highlight w:val="yellow"/>
        </w:rPr>
        <w:t xml:space="preserve"> </w:t>
      </w:r>
      <w:r w:rsidRPr="00D16314">
        <w:rPr>
          <w:rFonts w:ascii="Century Gothic" w:hAnsi="Century Gothic" w:cs="Times"/>
          <w:b/>
          <w:bCs/>
        </w:rPr>
        <w:t xml:space="preserve">from </w:t>
      </w:r>
      <w:r w:rsidRPr="00D16314">
        <w:rPr>
          <w:rFonts w:ascii="Century Gothic" w:hAnsi="Century Gothic" w:cs="Arial"/>
          <w:b/>
          <w:highlight w:val="yellow"/>
        </w:rPr>
        <w:t>[</w:t>
      </w:r>
      <w:r w:rsidR="004904C6" w:rsidRPr="00D16314">
        <w:rPr>
          <w:rFonts w:ascii="Century Gothic" w:hAnsi="Century Gothic" w:cs="Arial"/>
          <w:b/>
          <w:highlight w:val="yellow"/>
        </w:rPr>
        <w:t>start time</w:t>
      </w:r>
      <w:r w:rsidRPr="00D16314">
        <w:rPr>
          <w:rFonts w:ascii="Century Gothic" w:hAnsi="Century Gothic" w:cs="Arial"/>
          <w:b/>
          <w:highlight w:val="yellow"/>
        </w:rPr>
        <w:t>]</w:t>
      </w:r>
      <w:r w:rsidRPr="00D16314">
        <w:rPr>
          <w:rFonts w:ascii="Century Gothic" w:hAnsi="Century Gothic" w:cs="Times"/>
          <w:b/>
          <w:bCs/>
        </w:rPr>
        <w:t xml:space="preserve"> to </w:t>
      </w:r>
      <w:r w:rsidRPr="00D16314">
        <w:rPr>
          <w:rFonts w:ascii="Century Gothic" w:hAnsi="Century Gothic" w:cs="Arial"/>
          <w:b/>
          <w:highlight w:val="yellow"/>
        </w:rPr>
        <w:t>[</w:t>
      </w:r>
      <w:r w:rsidR="004904C6" w:rsidRPr="00D16314">
        <w:rPr>
          <w:rFonts w:ascii="Century Gothic" w:hAnsi="Century Gothic" w:cs="Arial"/>
          <w:b/>
          <w:highlight w:val="yellow"/>
        </w:rPr>
        <w:t>end time</w:t>
      </w:r>
      <w:r w:rsidRPr="00D16314">
        <w:rPr>
          <w:rFonts w:ascii="Century Gothic" w:hAnsi="Century Gothic" w:cs="Arial"/>
          <w:b/>
          <w:highlight w:val="yellow"/>
        </w:rPr>
        <w:t xml:space="preserve">] </w:t>
      </w:r>
      <w:r w:rsidRPr="00D16314">
        <w:rPr>
          <w:rFonts w:ascii="Century Gothic" w:hAnsi="Century Gothic" w:cs="Times"/>
          <w:b/>
          <w:bCs/>
        </w:rPr>
        <w:t>each day of camp.</w:t>
      </w:r>
      <w:r w:rsidRPr="00D16314">
        <w:rPr>
          <w:rFonts w:ascii="Century Gothic" w:hAnsi="Century Gothic" w:cs="Times"/>
        </w:rPr>
        <w:t>   </w:t>
      </w:r>
    </w:p>
    <w:p w14:paraId="481D3881" w14:textId="77777777" w:rsidR="00367FE7" w:rsidRDefault="00367FE7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56AD28F8" w14:textId="431EF53A" w:rsidR="008F59EC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 xml:space="preserve">Please ensure </w:t>
      </w:r>
      <w:r w:rsidRPr="0069239D">
        <w:rPr>
          <w:rFonts w:ascii="Century Gothic" w:hAnsi="Century Gothic" w:cs="Arial"/>
          <w:highlight w:val="yellow"/>
        </w:rPr>
        <w:t>[Rider Name]</w:t>
      </w:r>
      <w:r w:rsidRPr="0069239D">
        <w:rPr>
          <w:rFonts w:ascii="Century Gothic" w:hAnsi="Century Gothic" w:cs="Times"/>
        </w:rPr>
        <w:t xml:space="preserve"> arrives</w:t>
      </w:r>
      <w:r w:rsidR="003D72DC">
        <w:rPr>
          <w:rFonts w:ascii="Century Gothic" w:hAnsi="Century Gothic" w:cs="Times"/>
        </w:rPr>
        <w:t xml:space="preserve"> with a parent or guardian</w:t>
      </w:r>
      <w:r w:rsidRPr="0069239D">
        <w:rPr>
          <w:rFonts w:ascii="Century Gothic" w:hAnsi="Century Gothic" w:cs="Times"/>
        </w:rPr>
        <w:t xml:space="preserve"> each day </w:t>
      </w:r>
      <w:r w:rsidRPr="0069239D">
        <w:rPr>
          <w:rFonts w:ascii="Century Gothic" w:hAnsi="Century Gothic" w:cs="Times"/>
          <w:b/>
          <w:bCs/>
        </w:rPr>
        <w:t>10 minutes before</w:t>
      </w:r>
      <w:r w:rsidR="00443CF4" w:rsidRPr="0069239D">
        <w:rPr>
          <w:rFonts w:ascii="Century Gothic" w:hAnsi="Century Gothic" w:cs="Times"/>
        </w:rPr>
        <w:t> the</w:t>
      </w:r>
      <w:r w:rsidR="00645981">
        <w:rPr>
          <w:rFonts w:ascii="Century Gothic" w:hAnsi="Century Gothic" w:cs="Times"/>
        </w:rPr>
        <w:t>ir session</w:t>
      </w:r>
      <w:r w:rsidR="00443CF4" w:rsidRPr="0069239D">
        <w:rPr>
          <w:rFonts w:ascii="Century Gothic" w:hAnsi="Century Gothic" w:cs="Times"/>
        </w:rPr>
        <w:t xml:space="preserve"> scheduled start time to obtain a name tag, </w:t>
      </w:r>
      <w:r w:rsidR="00A11AC0" w:rsidRPr="0069239D">
        <w:rPr>
          <w:rFonts w:ascii="Century Gothic" w:hAnsi="Century Gothic" w:cs="Times"/>
        </w:rPr>
        <w:t>acclimate to the space</w:t>
      </w:r>
      <w:r w:rsidR="00443CF4" w:rsidRPr="0069239D">
        <w:rPr>
          <w:rFonts w:ascii="Century Gothic" w:hAnsi="Century Gothic" w:cs="Times"/>
        </w:rPr>
        <w:t xml:space="preserve"> and ease into their camp</w:t>
      </w:r>
      <w:r w:rsidR="00645981">
        <w:rPr>
          <w:rFonts w:ascii="Century Gothic" w:hAnsi="Century Gothic" w:cs="Times"/>
        </w:rPr>
        <w:t xml:space="preserve"> experience</w:t>
      </w:r>
      <w:r w:rsidR="00443CF4" w:rsidRPr="0069239D">
        <w:rPr>
          <w:rFonts w:ascii="Century Gothic" w:hAnsi="Century Gothic" w:cs="Times"/>
        </w:rPr>
        <w:t>.</w:t>
      </w:r>
      <w:r w:rsidRPr="0069239D">
        <w:rPr>
          <w:rFonts w:ascii="Century Gothic" w:hAnsi="Century Gothic" w:cs="Times"/>
        </w:rPr>
        <w:t xml:space="preserve">  </w:t>
      </w:r>
    </w:p>
    <w:p w14:paraId="4C099C57" w14:textId="77777777" w:rsidR="005848FD" w:rsidRPr="0069239D" w:rsidRDefault="005848FD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27BFA52D" w14:textId="77777777" w:rsidR="008F59EC" w:rsidRPr="0069239D" w:rsidRDefault="008F59EC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Garamond"/>
        </w:rPr>
      </w:pPr>
      <w:r w:rsidRPr="0069239D">
        <w:rPr>
          <w:rFonts w:ascii="Century Gothic" w:hAnsi="Century Gothic" w:cs="Times"/>
        </w:rPr>
        <w:t>Here is some pertinent information for you to know in advance of camp:</w:t>
      </w:r>
    </w:p>
    <w:p w14:paraId="7E307494" w14:textId="77777777" w:rsidR="008F59EC" w:rsidRPr="0069239D" w:rsidRDefault="008F59EC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73840EBA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23F54BAD" w14:textId="1E7B193D" w:rsidR="00847B21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  <w:r w:rsidRPr="0069239D">
        <w:rPr>
          <w:rFonts w:ascii="Century Gothic" w:hAnsi="Century Gothic" w:cs="Times"/>
          <w:b/>
          <w:bCs/>
        </w:rPr>
        <w:t>What do</w:t>
      </w:r>
      <w:r w:rsidR="002C1416" w:rsidRPr="0069239D">
        <w:rPr>
          <w:rFonts w:ascii="Century Gothic" w:hAnsi="Century Gothic" w:cs="Times"/>
          <w:b/>
          <w:bCs/>
        </w:rPr>
        <w:t xml:space="preserve">es my Rider </w:t>
      </w:r>
      <w:r w:rsidR="00BA790C" w:rsidRPr="0069239D">
        <w:rPr>
          <w:rFonts w:ascii="Century Gothic" w:hAnsi="Century Gothic" w:cs="Times"/>
          <w:b/>
          <w:bCs/>
        </w:rPr>
        <w:t>need for</w:t>
      </w:r>
      <w:r w:rsidRPr="0069239D">
        <w:rPr>
          <w:rFonts w:ascii="Century Gothic" w:hAnsi="Century Gothic" w:cs="Times"/>
          <w:b/>
          <w:bCs/>
        </w:rPr>
        <w:t xml:space="preserve"> Camp?</w:t>
      </w:r>
    </w:p>
    <w:p w14:paraId="1464F3B5" w14:textId="77777777" w:rsidR="00847B21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3E087FEF" w14:textId="22DB38EF" w:rsidR="00BA790C" w:rsidRPr="0069239D" w:rsidRDefault="00847B21" w:rsidP="004272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>properly fi</w:t>
      </w:r>
      <w:r w:rsidR="003B1A8C" w:rsidRPr="0069239D">
        <w:rPr>
          <w:rFonts w:ascii="Century Gothic" w:hAnsi="Century Gothic" w:cs="Times"/>
        </w:rPr>
        <w:t>tting bike helmet</w:t>
      </w:r>
      <w:r w:rsidR="003D72DC">
        <w:rPr>
          <w:rFonts w:ascii="Century Gothic" w:hAnsi="Century Gothic" w:cs="Times"/>
        </w:rPr>
        <w:t xml:space="preserve"> (required)</w:t>
      </w:r>
    </w:p>
    <w:p w14:paraId="73D0CA81" w14:textId="0C818090" w:rsidR="000F7CDB" w:rsidRPr="0069239D" w:rsidRDefault="00367FE7" w:rsidP="004272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wearing </w:t>
      </w:r>
      <w:r w:rsidR="00D27CF8" w:rsidRPr="0069239D">
        <w:rPr>
          <w:rFonts w:ascii="Century Gothic" w:hAnsi="Century Gothic" w:cs="Times"/>
        </w:rPr>
        <w:t xml:space="preserve">comfortable </w:t>
      </w:r>
      <w:r w:rsidR="00847B21" w:rsidRPr="0069239D">
        <w:rPr>
          <w:rFonts w:ascii="Century Gothic" w:hAnsi="Century Gothic" w:cs="Times"/>
        </w:rPr>
        <w:t>clothes</w:t>
      </w:r>
      <w:r w:rsidR="000F7CDB" w:rsidRPr="0069239D">
        <w:rPr>
          <w:rFonts w:ascii="Century Gothic" w:hAnsi="Century Gothic" w:cs="Times"/>
        </w:rPr>
        <w:t xml:space="preserve"> </w:t>
      </w:r>
      <w:r w:rsidR="003D72DC">
        <w:rPr>
          <w:rFonts w:ascii="Century Gothic" w:hAnsi="Century Gothic" w:cs="Times"/>
        </w:rPr>
        <w:t>for bike riding</w:t>
      </w:r>
    </w:p>
    <w:p w14:paraId="3AA5AE4E" w14:textId="18AF63DB" w:rsidR="00847B21" w:rsidRPr="0069239D" w:rsidRDefault="00847B21" w:rsidP="00427251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  <w:u w:val="single"/>
        </w:rPr>
      </w:pPr>
      <w:r w:rsidRPr="0069239D">
        <w:rPr>
          <w:rFonts w:ascii="Century Gothic" w:hAnsi="Century Gothic" w:cs="Times"/>
          <w:u w:val="single"/>
        </w:rPr>
        <w:t>sneak</w:t>
      </w:r>
      <w:r w:rsidR="003B1A8C" w:rsidRPr="0069239D">
        <w:rPr>
          <w:rFonts w:ascii="Century Gothic" w:hAnsi="Century Gothic" w:cs="Times"/>
          <w:u w:val="single"/>
        </w:rPr>
        <w:t xml:space="preserve">ers or other </w:t>
      </w:r>
      <w:r w:rsidR="003B1A8C" w:rsidRPr="0067682C">
        <w:rPr>
          <w:rFonts w:ascii="Century Gothic" w:hAnsi="Century Gothic" w:cs="Times"/>
          <w:u w:val="single"/>
        </w:rPr>
        <w:t>closed</w:t>
      </w:r>
      <w:r w:rsidR="0067682C" w:rsidRPr="0067682C">
        <w:rPr>
          <w:rFonts w:ascii="Century Gothic" w:hAnsi="Century Gothic" w:cs="Times"/>
          <w:u w:val="single"/>
        </w:rPr>
        <w:t>-</w:t>
      </w:r>
      <w:r w:rsidR="003B1A8C" w:rsidRPr="0067682C">
        <w:rPr>
          <w:rFonts w:ascii="Century Gothic" w:hAnsi="Century Gothic" w:cs="Times"/>
          <w:u w:val="single"/>
        </w:rPr>
        <w:t>toe</w:t>
      </w:r>
      <w:r w:rsidR="003B1A8C" w:rsidRPr="0069239D">
        <w:rPr>
          <w:rFonts w:ascii="Century Gothic" w:hAnsi="Century Gothic" w:cs="Times"/>
          <w:u w:val="single"/>
        </w:rPr>
        <w:t xml:space="preserve"> shoes</w:t>
      </w:r>
      <w:r w:rsidR="000F7CDB" w:rsidRPr="0069239D">
        <w:rPr>
          <w:rFonts w:ascii="Century Gothic" w:hAnsi="Century Gothic" w:cs="Times"/>
          <w:u w:val="single"/>
        </w:rPr>
        <w:t xml:space="preserve"> </w:t>
      </w:r>
      <w:r w:rsidR="003D72DC">
        <w:rPr>
          <w:rFonts w:ascii="Century Gothic" w:hAnsi="Century Gothic" w:cs="Times"/>
          <w:u w:val="single"/>
        </w:rPr>
        <w:t>(</w:t>
      </w:r>
      <w:r w:rsidR="000F7CDB" w:rsidRPr="0069239D">
        <w:rPr>
          <w:rFonts w:ascii="Century Gothic" w:hAnsi="Century Gothic" w:cs="Times"/>
          <w:u w:val="single"/>
        </w:rPr>
        <w:t>required</w:t>
      </w:r>
      <w:r w:rsidR="003D72DC">
        <w:rPr>
          <w:rFonts w:ascii="Century Gothic" w:hAnsi="Century Gothic" w:cs="Times"/>
          <w:u w:val="single"/>
        </w:rPr>
        <w:t>)</w:t>
      </w:r>
    </w:p>
    <w:p w14:paraId="011CA774" w14:textId="070A9096" w:rsidR="00847B21" w:rsidRPr="0069239D" w:rsidRDefault="00251332" w:rsidP="004272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>w</w:t>
      </w:r>
      <w:r w:rsidR="00847B21" w:rsidRPr="0069239D">
        <w:rPr>
          <w:rFonts w:ascii="Century Gothic" w:hAnsi="Century Gothic" w:cs="Times"/>
        </w:rPr>
        <w:t>ater bottle</w:t>
      </w:r>
      <w:r w:rsidR="003B1A8C" w:rsidRPr="0069239D">
        <w:rPr>
          <w:rFonts w:ascii="Century Gothic" w:hAnsi="Century Gothic" w:cs="Times"/>
        </w:rPr>
        <w:t> or drink for short breaks</w:t>
      </w:r>
      <w:r w:rsidR="00847B21" w:rsidRPr="0069239D">
        <w:rPr>
          <w:rFonts w:ascii="Century Gothic" w:hAnsi="Century Gothic" w:cs="Times"/>
        </w:rPr>
        <w:t> </w:t>
      </w:r>
    </w:p>
    <w:p w14:paraId="23D415D6" w14:textId="27464388" w:rsidR="0002260A" w:rsidRPr="0069239D" w:rsidRDefault="00251332" w:rsidP="004272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>the</w:t>
      </w:r>
      <w:r w:rsidR="00367FE7">
        <w:rPr>
          <w:rFonts w:ascii="Century Gothic" w:hAnsi="Century Gothic" w:cs="Times"/>
        </w:rPr>
        <w:t xml:space="preserve">ir </w:t>
      </w:r>
      <w:r w:rsidR="00847B21" w:rsidRPr="0069239D">
        <w:rPr>
          <w:rFonts w:ascii="Century Gothic" w:hAnsi="Century Gothic" w:cs="Times"/>
        </w:rPr>
        <w:t xml:space="preserve">personal bicycle </w:t>
      </w:r>
      <w:r w:rsidR="004904C6" w:rsidRPr="0069239D">
        <w:rPr>
          <w:rFonts w:ascii="Century Gothic" w:hAnsi="Century Gothic" w:cs="Times"/>
        </w:rPr>
        <w:t xml:space="preserve">is </w:t>
      </w:r>
      <w:r w:rsidRPr="0069239D">
        <w:rPr>
          <w:rFonts w:ascii="Century Gothic" w:hAnsi="Century Gothic" w:cs="Times"/>
        </w:rPr>
        <w:t xml:space="preserve">to be </w:t>
      </w:r>
      <w:r w:rsidR="00443CF4" w:rsidRPr="0069239D">
        <w:rPr>
          <w:rFonts w:ascii="Century Gothic" w:hAnsi="Century Gothic" w:cs="Times"/>
        </w:rPr>
        <w:t xml:space="preserve">dropped off </w:t>
      </w:r>
      <w:r w:rsidR="00847B21" w:rsidRPr="0069239D">
        <w:rPr>
          <w:rFonts w:ascii="Century Gothic" w:hAnsi="Century Gothic" w:cs="Times"/>
        </w:rPr>
        <w:t>at Camp</w:t>
      </w:r>
      <w:r w:rsidR="000F7CDB" w:rsidRPr="0069239D">
        <w:rPr>
          <w:rFonts w:ascii="Century Gothic" w:hAnsi="Century Gothic" w:cs="Times"/>
        </w:rPr>
        <w:t xml:space="preserve"> as early as possible,</w:t>
      </w:r>
      <w:r w:rsidR="003D72DC">
        <w:rPr>
          <w:rFonts w:ascii="Century Gothic" w:hAnsi="Century Gothic" w:cs="Times"/>
        </w:rPr>
        <w:t xml:space="preserve"> </w:t>
      </w:r>
      <w:r w:rsidR="000F7CDB" w:rsidRPr="0069239D">
        <w:rPr>
          <w:rFonts w:ascii="Century Gothic" w:hAnsi="Century Gothic" w:cs="Times"/>
        </w:rPr>
        <w:t>but</w:t>
      </w:r>
      <w:r w:rsidR="00847B21" w:rsidRPr="0069239D">
        <w:rPr>
          <w:rFonts w:ascii="Century Gothic" w:hAnsi="Century Gothic" w:cs="Times"/>
        </w:rPr>
        <w:t xml:space="preserve"> </w:t>
      </w:r>
      <w:r w:rsidR="00D27CF8" w:rsidRPr="0069239D">
        <w:rPr>
          <w:rFonts w:ascii="Century Gothic" w:hAnsi="Century Gothic" w:cs="Times"/>
        </w:rPr>
        <w:t>no later than day #4 (Thursday)</w:t>
      </w:r>
      <w:r w:rsidR="002E1E52">
        <w:rPr>
          <w:rFonts w:ascii="Century Gothic" w:hAnsi="Century Gothic" w:cs="Times"/>
        </w:rPr>
        <w:t>,</w:t>
      </w:r>
      <w:r w:rsidR="00D27CF8" w:rsidRPr="0069239D">
        <w:rPr>
          <w:rFonts w:ascii="Century Gothic" w:hAnsi="Century Gothic" w:cs="Times"/>
        </w:rPr>
        <w:t xml:space="preserve"> </w:t>
      </w:r>
      <w:r w:rsidR="00443CF4" w:rsidRPr="0069239D">
        <w:rPr>
          <w:rFonts w:ascii="Century Gothic" w:hAnsi="Century Gothic" w:cs="Times"/>
        </w:rPr>
        <w:t xml:space="preserve">where it will </w:t>
      </w:r>
      <w:r w:rsidR="00367FE7">
        <w:rPr>
          <w:rFonts w:ascii="Century Gothic" w:hAnsi="Century Gothic" w:cs="Times"/>
        </w:rPr>
        <w:t xml:space="preserve">be stored through the end of </w:t>
      </w:r>
      <w:r w:rsidR="00327AEF">
        <w:rPr>
          <w:rFonts w:ascii="Century Gothic" w:hAnsi="Century Gothic" w:cs="Times"/>
        </w:rPr>
        <w:t xml:space="preserve">the week of </w:t>
      </w:r>
      <w:r w:rsidR="00367FE7">
        <w:rPr>
          <w:rFonts w:ascii="Century Gothic" w:hAnsi="Century Gothic" w:cs="Times"/>
        </w:rPr>
        <w:t>camp.</w:t>
      </w:r>
      <w:r w:rsidR="00443CF4" w:rsidRPr="0069239D">
        <w:rPr>
          <w:rFonts w:ascii="Century Gothic" w:hAnsi="Century Gothic" w:cs="Times"/>
        </w:rPr>
        <w:t xml:space="preserve"> </w:t>
      </w:r>
    </w:p>
    <w:p w14:paraId="0703D964" w14:textId="39B773F2" w:rsidR="00FC33E2" w:rsidRPr="0069239D" w:rsidRDefault="00FC33E2" w:rsidP="004272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29E0E42F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53C6D737" w14:textId="2C35E00C" w:rsidR="00FC33E2" w:rsidRPr="0069239D" w:rsidRDefault="00FC33E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  <w:b/>
          <w:bCs/>
        </w:rPr>
        <w:lastRenderedPageBreak/>
        <w:t>Is there an Orientation Meeting?</w:t>
      </w:r>
    </w:p>
    <w:p w14:paraId="0E3B4601" w14:textId="77777777" w:rsidR="00FC33E2" w:rsidRPr="0069239D" w:rsidRDefault="00FC33E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>  </w:t>
      </w:r>
    </w:p>
    <w:p w14:paraId="12F952DB" w14:textId="4B83159C" w:rsidR="00FC33E2" w:rsidRPr="0069239D" w:rsidRDefault="0064598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Yes, t</w:t>
      </w:r>
      <w:r w:rsidR="00FC33E2" w:rsidRPr="0069239D">
        <w:rPr>
          <w:rFonts w:ascii="Century Gothic" w:hAnsi="Century Gothic" w:cs="Times"/>
        </w:rPr>
        <w:t xml:space="preserve">here </w:t>
      </w:r>
      <w:r>
        <w:rPr>
          <w:rFonts w:ascii="Century Gothic" w:hAnsi="Century Gothic" w:cs="Times"/>
        </w:rPr>
        <w:t>is</w:t>
      </w:r>
      <w:r w:rsidR="00FC33E2" w:rsidRPr="0069239D">
        <w:rPr>
          <w:rFonts w:ascii="Century Gothic" w:hAnsi="Century Gothic" w:cs="Times"/>
        </w:rPr>
        <w:t xml:space="preserve"> an </w:t>
      </w:r>
      <w:r>
        <w:rPr>
          <w:rFonts w:ascii="Century Gothic" w:hAnsi="Century Gothic" w:cs="Times"/>
        </w:rPr>
        <w:t xml:space="preserve">approximate </w:t>
      </w:r>
      <w:r w:rsidR="00F455E7">
        <w:rPr>
          <w:rFonts w:ascii="Century Gothic" w:hAnsi="Century Gothic" w:cs="Times"/>
        </w:rPr>
        <w:t>60-minute</w:t>
      </w:r>
      <w:r>
        <w:rPr>
          <w:rFonts w:ascii="Century Gothic" w:hAnsi="Century Gothic" w:cs="Times"/>
        </w:rPr>
        <w:t xml:space="preserve"> </w:t>
      </w:r>
      <w:r w:rsidR="00FC33E2" w:rsidRPr="0069239D">
        <w:rPr>
          <w:rFonts w:ascii="Century Gothic" w:hAnsi="Century Gothic" w:cs="Times"/>
        </w:rPr>
        <w:t xml:space="preserve">orientation meeting for parents/guardians and volunteers on Sunday </w:t>
      </w:r>
      <w:r w:rsidR="00FC33E2" w:rsidRPr="0069239D">
        <w:rPr>
          <w:rFonts w:ascii="Century Gothic" w:hAnsi="Century Gothic" w:cs="Arial"/>
          <w:highlight w:val="yellow"/>
        </w:rPr>
        <w:t>[Date, Time and Location].</w:t>
      </w:r>
      <w:r w:rsidR="00FC33E2" w:rsidRPr="0069239D">
        <w:rPr>
          <w:rFonts w:ascii="Century Gothic" w:hAnsi="Century Gothic" w:cs="Times"/>
        </w:rPr>
        <w:t xml:space="preserve">  We ask that riders </w:t>
      </w:r>
      <w:r w:rsidR="00FC33E2" w:rsidRPr="0069239D">
        <w:rPr>
          <w:rFonts w:ascii="Century Gothic" w:hAnsi="Century Gothic" w:cs="Times"/>
          <w:b/>
          <w:bCs/>
          <w:u w:val="single"/>
        </w:rPr>
        <w:t>not</w:t>
      </w:r>
      <w:r w:rsidR="00FC33E2" w:rsidRPr="0069239D">
        <w:rPr>
          <w:rFonts w:ascii="Century Gothic" w:hAnsi="Century Gothic" w:cs="Times"/>
        </w:rPr>
        <w:t xml:space="preserve"> attend the orientation meeting as it is designed and geared towards </w:t>
      </w:r>
      <w:r w:rsidR="002E1E52">
        <w:rPr>
          <w:rFonts w:ascii="Century Gothic" w:hAnsi="Century Gothic" w:cs="Times"/>
        </w:rPr>
        <w:t xml:space="preserve">informing </w:t>
      </w:r>
      <w:r w:rsidR="00FC33E2" w:rsidRPr="0069239D">
        <w:rPr>
          <w:rFonts w:ascii="Century Gothic" w:hAnsi="Century Gothic" w:cs="Times"/>
        </w:rPr>
        <w:t>parents/caregivers and volunteers</w:t>
      </w:r>
      <w:r w:rsidR="002E1E52">
        <w:rPr>
          <w:rFonts w:ascii="Century Gothic" w:hAnsi="Century Gothic" w:cs="Times"/>
        </w:rPr>
        <w:t xml:space="preserve"> of what they need to know</w:t>
      </w:r>
      <w:r w:rsidR="00FC33E2" w:rsidRPr="0069239D">
        <w:rPr>
          <w:rFonts w:ascii="Century Gothic" w:hAnsi="Century Gothic" w:cs="Times"/>
        </w:rPr>
        <w:t>.  </w:t>
      </w:r>
    </w:p>
    <w:p w14:paraId="01EC61C5" w14:textId="77777777" w:rsidR="00FC33E2" w:rsidRPr="0069239D" w:rsidRDefault="00FC33E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48ECC6C7" w14:textId="166C955C" w:rsidR="0067682C" w:rsidRDefault="00FC33E2" w:rsidP="0067682C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67682C">
        <w:rPr>
          <w:rFonts w:ascii="Century Gothic" w:hAnsi="Century Gothic" w:cs="Times"/>
        </w:rPr>
        <w:t xml:space="preserve">The first </w:t>
      </w:r>
      <w:r w:rsidR="003D72DC">
        <w:rPr>
          <w:rFonts w:ascii="Century Gothic" w:hAnsi="Century Gothic" w:cs="Times"/>
        </w:rPr>
        <w:t xml:space="preserve">approximate </w:t>
      </w:r>
      <w:r w:rsidRPr="0067682C">
        <w:rPr>
          <w:rFonts w:ascii="Century Gothic" w:hAnsi="Century Gothic" w:cs="Times"/>
        </w:rPr>
        <w:t>30 minutes of the orientation will be an overview of the bike program and how the camp operates as well as a Q&amp;A session.  Then we will break into two groups</w:t>
      </w:r>
      <w:r w:rsidR="002E1E52">
        <w:rPr>
          <w:rFonts w:ascii="Century Gothic" w:hAnsi="Century Gothic" w:cs="Times"/>
        </w:rPr>
        <w:t xml:space="preserve"> for </w:t>
      </w:r>
      <w:r w:rsidR="002E1E52" w:rsidRPr="0067682C">
        <w:rPr>
          <w:rFonts w:ascii="Century Gothic" w:hAnsi="Century Gothic" w:cs="Times"/>
        </w:rPr>
        <w:t>the remaining approximate 30 minutes of the orientation</w:t>
      </w:r>
      <w:r w:rsidRPr="0067682C">
        <w:rPr>
          <w:rFonts w:ascii="Century Gothic" w:hAnsi="Century Gothic" w:cs="Times"/>
        </w:rPr>
        <w:t>:</w:t>
      </w:r>
    </w:p>
    <w:p w14:paraId="73DB615A" w14:textId="77777777" w:rsidR="002E1E52" w:rsidRDefault="002E1E52" w:rsidP="0067682C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115D5DE4" w14:textId="74E36F3A" w:rsidR="0067682C" w:rsidRDefault="002E1E52" w:rsidP="0067682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V</w:t>
      </w:r>
      <w:r w:rsidR="00FC33E2" w:rsidRPr="0067682C">
        <w:rPr>
          <w:rFonts w:ascii="Century Gothic" w:hAnsi="Century Gothic" w:cs="Times"/>
        </w:rPr>
        <w:t xml:space="preserve">olunteers will be </w:t>
      </w:r>
      <w:r w:rsidR="003D72DC">
        <w:rPr>
          <w:rFonts w:ascii="Century Gothic" w:hAnsi="Century Gothic" w:cs="Times"/>
        </w:rPr>
        <w:t>informed</w:t>
      </w:r>
      <w:r w:rsidR="00FC33E2" w:rsidRPr="0067682C">
        <w:rPr>
          <w:rFonts w:ascii="Century Gothic" w:hAnsi="Century Gothic" w:cs="Times"/>
        </w:rPr>
        <w:t xml:space="preserve"> by the iCan Bike Floor Supervisor on what to expect in working with and spotting their assigned rider</w:t>
      </w:r>
      <w:r w:rsidR="003D72DC">
        <w:rPr>
          <w:rFonts w:ascii="Century Gothic" w:hAnsi="Century Gothic" w:cs="Times"/>
        </w:rPr>
        <w:t xml:space="preserve"> throughout the week</w:t>
      </w:r>
      <w:r w:rsidR="00FC33E2" w:rsidRPr="0067682C">
        <w:rPr>
          <w:rFonts w:ascii="Century Gothic" w:hAnsi="Century Gothic" w:cs="Times"/>
        </w:rPr>
        <w:t xml:space="preserve">; and </w:t>
      </w:r>
    </w:p>
    <w:p w14:paraId="60686C57" w14:textId="77777777" w:rsidR="0067682C" w:rsidRPr="0067682C" w:rsidRDefault="0067682C" w:rsidP="0067682C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646F7D9C" w14:textId="293AAE1A" w:rsidR="00FC33E2" w:rsidRPr="0067682C" w:rsidRDefault="002E1E52" w:rsidP="0067682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P</w:t>
      </w:r>
      <w:r w:rsidR="00FC33E2" w:rsidRPr="0067682C">
        <w:rPr>
          <w:rFonts w:ascii="Century Gothic" w:hAnsi="Century Gothic" w:cs="Times"/>
        </w:rPr>
        <w:t>arents/guardians will be given more specific information about selecting a bicycle suited for their rider and have more of an opportunity for Q&amp;A with the iCan Bike, Bike Technician.</w:t>
      </w:r>
    </w:p>
    <w:p w14:paraId="0B17294B" w14:textId="6E0CDC6C" w:rsidR="00847B21" w:rsidRPr="0069239D" w:rsidRDefault="00847B21" w:rsidP="004272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6743478E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1297CD09" w14:textId="1832252F" w:rsidR="00847B21" w:rsidRPr="0069239D" w:rsidRDefault="00DE7490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  <w:b/>
          <w:bCs/>
        </w:rPr>
        <w:t xml:space="preserve">Does My Child Need to Bring a </w:t>
      </w:r>
      <w:r w:rsidR="00327AEF">
        <w:rPr>
          <w:rFonts w:ascii="Century Gothic" w:hAnsi="Century Gothic" w:cs="Times"/>
          <w:b/>
          <w:bCs/>
        </w:rPr>
        <w:t xml:space="preserve">Conventional Two-Wheel </w:t>
      </w:r>
      <w:r>
        <w:rPr>
          <w:rFonts w:ascii="Century Gothic" w:hAnsi="Century Gothic" w:cs="Times"/>
          <w:b/>
          <w:bCs/>
        </w:rPr>
        <w:t xml:space="preserve">Bike to Camp? </w:t>
      </w:r>
    </w:p>
    <w:p w14:paraId="2126C384" w14:textId="77777777" w:rsidR="00CB0476" w:rsidRPr="0069239D" w:rsidRDefault="00CB047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705C9E0F" w14:textId="4DEC610C" w:rsidR="00204A39" w:rsidRPr="0069239D" w:rsidRDefault="002E1E52" w:rsidP="00204A39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Ye</w:t>
      </w:r>
      <w:r w:rsidR="00327AEF">
        <w:rPr>
          <w:rFonts w:ascii="Century Gothic" w:hAnsi="Century Gothic" w:cs="Times"/>
        </w:rPr>
        <w:t>s</w:t>
      </w:r>
      <w:r>
        <w:rPr>
          <w:rFonts w:ascii="Century Gothic" w:hAnsi="Century Gothic" w:cs="Times"/>
        </w:rPr>
        <w:t xml:space="preserve">.  </w:t>
      </w:r>
      <w:r w:rsidR="00204A39" w:rsidRPr="0069239D">
        <w:rPr>
          <w:rFonts w:ascii="Century Gothic" w:hAnsi="Century Gothic" w:cs="Times"/>
        </w:rPr>
        <w:t>You may already have a</w:t>
      </w:r>
      <w:r w:rsidR="00327AEF">
        <w:rPr>
          <w:rFonts w:ascii="Century Gothic" w:hAnsi="Century Gothic" w:cs="Times"/>
        </w:rPr>
        <w:t xml:space="preserve"> suitable</w:t>
      </w:r>
      <w:r w:rsidR="00204A39" w:rsidRPr="0069239D">
        <w:rPr>
          <w:rFonts w:ascii="Century Gothic" w:hAnsi="Century Gothic" w:cs="Times"/>
        </w:rPr>
        <w:t xml:space="preserve"> bike at home for your rider, or you may need to purchase a new two-wheel bike. </w:t>
      </w:r>
      <w:r w:rsidR="00204A39">
        <w:rPr>
          <w:rFonts w:ascii="Century Gothic" w:hAnsi="Century Gothic" w:cs="Times"/>
        </w:rPr>
        <w:t xml:space="preserve"> </w:t>
      </w:r>
      <w:r w:rsidR="00204A39" w:rsidRPr="0069239D">
        <w:rPr>
          <w:rFonts w:ascii="Century Gothic" w:hAnsi="Century Gothic" w:cs="Times"/>
        </w:rPr>
        <w:t xml:space="preserve">Either way, </w:t>
      </w:r>
      <w:r w:rsidR="003D72DC">
        <w:rPr>
          <w:rFonts w:ascii="Century Gothic" w:hAnsi="Century Gothic" w:cs="Times"/>
        </w:rPr>
        <w:t xml:space="preserve">we encourage all parents needing a suitable bike for their Rider to </w:t>
      </w:r>
      <w:r w:rsidR="00327AEF">
        <w:rPr>
          <w:rFonts w:ascii="Century Gothic" w:hAnsi="Century Gothic" w:cs="Times"/>
        </w:rPr>
        <w:t xml:space="preserve">first </w:t>
      </w:r>
      <w:r w:rsidR="003D72DC">
        <w:rPr>
          <w:rFonts w:ascii="Century Gothic" w:hAnsi="Century Gothic" w:cs="Times"/>
        </w:rPr>
        <w:t xml:space="preserve">visit </w:t>
      </w:r>
      <w:r w:rsidR="008F2260">
        <w:rPr>
          <w:rFonts w:ascii="Century Gothic" w:hAnsi="Century Gothic" w:cs="Times"/>
        </w:rPr>
        <w:t>iCan Bike’s</w:t>
      </w:r>
      <w:r w:rsidR="003D72DC">
        <w:rPr>
          <w:rFonts w:ascii="Century Gothic" w:hAnsi="Century Gothic" w:cs="Times"/>
        </w:rPr>
        <w:t xml:space="preserve"> </w:t>
      </w:r>
      <w:hyperlink r:id="rId9" w:history="1">
        <w:r w:rsidR="003D72DC" w:rsidRPr="003D72DC">
          <w:rPr>
            <w:rStyle w:val="Hyperlink"/>
            <w:rFonts w:ascii="Century Gothic" w:hAnsi="Century Gothic" w:cs="Times"/>
          </w:rPr>
          <w:t xml:space="preserve">Buy a Bike </w:t>
        </w:r>
        <w:r w:rsidR="003D72DC">
          <w:rPr>
            <w:rStyle w:val="Hyperlink"/>
            <w:rFonts w:ascii="Century Gothic" w:hAnsi="Century Gothic" w:cs="Times"/>
          </w:rPr>
          <w:t>web</w:t>
        </w:r>
        <w:r w:rsidR="003D72DC" w:rsidRPr="003D72DC">
          <w:rPr>
            <w:rStyle w:val="Hyperlink"/>
            <w:rFonts w:ascii="Century Gothic" w:hAnsi="Century Gothic" w:cs="Times"/>
          </w:rPr>
          <w:t>page</w:t>
        </w:r>
      </w:hyperlink>
      <w:r w:rsidR="003D72DC">
        <w:rPr>
          <w:rFonts w:ascii="Century Gothic" w:hAnsi="Century Gothic" w:cs="Times"/>
        </w:rPr>
        <w:t xml:space="preserve"> and</w:t>
      </w:r>
      <w:r w:rsidR="008F2260">
        <w:rPr>
          <w:rFonts w:ascii="Century Gothic" w:hAnsi="Century Gothic" w:cs="Times"/>
        </w:rPr>
        <w:t xml:space="preserve"> their</w:t>
      </w:r>
      <w:hyperlink r:id="rId10" w:history="1">
        <w:r w:rsidR="003D72DC" w:rsidRPr="00F455E7">
          <w:rPr>
            <w:rStyle w:val="Hyperlink"/>
            <w:rFonts w:ascii="Century Gothic" w:hAnsi="Century Gothic" w:cs="Times"/>
          </w:rPr>
          <w:t xml:space="preserve"> iCan Bike Parent webpage</w:t>
        </w:r>
      </w:hyperlink>
      <w:r w:rsidR="003D72DC">
        <w:rPr>
          <w:rFonts w:ascii="Century Gothic" w:hAnsi="Century Gothic" w:cs="Times"/>
        </w:rPr>
        <w:t xml:space="preserve"> to watch </w:t>
      </w:r>
      <w:r w:rsidR="008F2260">
        <w:rPr>
          <w:rFonts w:ascii="Century Gothic" w:hAnsi="Century Gothic" w:cs="Times"/>
        </w:rPr>
        <w:t>the</w:t>
      </w:r>
      <w:r w:rsidR="003D72DC">
        <w:rPr>
          <w:rFonts w:ascii="Century Gothic" w:hAnsi="Century Gothic" w:cs="Times"/>
        </w:rPr>
        <w:t xml:space="preserve"> 10 minute video entitled </w:t>
      </w:r>
      <w:hyperlink r:id="rId11" w:history="1">
        <w:r w:rsidR="003D72DC" w:rsidRPr="003D72DC">
          <w:rPr>
            <w:rStyle w:val="Hyperlink"/>
            <w:rFonts w:ascii="Century Gothic" w:hAnsi="Century Gothic" w:cs="Times"/>
          </w:rPr>
          <w:t xml:space="preserve">‘Selecting the Most Suitable Bike for Learning’. </w:t>
        </w:r>
      </w:hyperlink>
      <w:r w:rsidR="003D72DC">
        <w:rPr>
          <w:rFonts w:ascii="Century Gothic" w:hAnsi="Century Gothic" w:cs="Times"/>
        </w:rPr>
        <w:t xml:space="preserve"> </w:t>
      </w:r>
    </w:p>
    <w:p w14:paraId="643B7E91" w14:textId="77777777" w:rsidR="00204A39" w:rsidRDefault="00204A3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4A8B32EC" w14:textId="2318D8A2" w:rsidR="00204A39" w:rsidRDefault="002E1E5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A</w:t>
      </w:r>
      <w:r w:rsidR="00AE66FB" w:rsidRPr="0069239D">
        <w:rPr>
          <w:rFonts w:ascii="Century Gothic" w:hAnsi="Century Gothic" w:cs="Times"/>
        </w:rPr>
        <w:t>lthough we provide</w:t>
      </w:r>
      <w:r w:rsidR="0002260A" w:rsidRPr="0069239D">
        <w:rPr>
          <w:rFonts w:ascii="Century Gothic" w:hAnsi="Century Gothic" w:cs="Times"/>
        </w:rPr>
        <w:t xml:space="preserve"> </w:t>
      </w:r>
      <w:r w:rsidR="00750254">
        <w:rPr>
          <w:rFonts w:ascii="Century Gothic" w:hAnsi="Century Gothic" w:cs="Times"/>
        </w:rPr>
        <w:t>the</w:t>
      </w:r>
      <w:r w:rsidR="0002260A" w:rsidRPr="0069239D">
        <w:rPr>
          <w:rFonts w:ascii="Century Gothic" w:hAnsi="Century Gothic" w:cs="Times"/>
        </w:rPr>
        <w:t xml:space="preserve"> adapted bikes the riders will be riding at camp, </w:t>
      </w:r>
      <w:r w:rsidR="00331029" w:rsidRPr="0069239D">
        <w:rPr>
          <w:rFonts w:ascii="Century Gothic" w:hAnsi="Century Gothic" w:cs="Times"/>
        </w:rPr>
        <w:t>a</w:t>
      </w:r>
      <w:r w:rsidR="0002260A" w:rsidRPr="0069239D">
        <w:rPr>
          <w:rFonts w:ascii="Century Gothic" w:hAnsi="Century Gothic" w:cs="Times"/>
        </w:rPr>
        <w:t>ll riders will need their own</w:t>
      </w:r>
      <w:r w:rsidR="00251332" w:rsidRPr="0069239D">
        <w:rPr>
          <w:rFonts w:ascii="Century Gothic" w:hAnsi="Century Gothic" w:cs="Times"/>
        </w:rPr>
        <w:t xml:space="preserve"> personal bike</w:t>
      </w:r>
      <w:r w:rsidR="00FC33E2" w:rsidRPr="0069239D">
        <w:rPr>
          <w:rFonts w:ascii="Century Gothic" w:hAnsi="Century Gothic" w:cs="Times"/>
        </w:rPr>
        <w:t xml:space="preserve"> </w:t>
      </w:r>
      <w:r w:rsidR="0067682C">
        <w:rPr>
          <w:rFonts w:ascii="Century Gothic" w:hAnsi="Century Gothic" w:cs="Times"/>
        </w:rPr>
        <w:t>available</w:t>
      </w:r>
      <w:r>
        <w:rPr>
          <w:rFonts w:ascii="Century Gothic" w:hAnsi="Century Gothic" w:cs="Times"/>
        </w:rPr>
        <w:t xml:space="preserve"> </w:t>
      </w:r>
      <w:r w:rsidR="00645981">
        <w:rPr>
          <w:rFonts w:ascii="Century Gothic" w:hAnsi="Century Gothic" w:cs="Times"/>
        </w:rPr>
        <w:t xml:space="preserve">at camp </w:t>
      </w:r>
      <w:r w:rsidR="00327AEF">
        <w:rPr>
          <w:rFonts w:ascii="Century Gothic" w:hAnsi="Century Gothic" w:cs="Times"/>
        </w:rPr>
        <w:t>by the last day</w:t>
      </w:r>
      <w:r w:rsidR="003D72DC">
        <w:rPr>
          <w:rFonts w:ascii="Century Gothic" w:hAnsi="Century Gothic" w:cs="Times"/>
        </w:rPr>
        <w:t xml:space="preserve">.  </w:t>
      </w:r>
      <w:r w:rsidR="00750254" w:rsidRPr="0069239D">
        <w:rPr>
          <w:rFonts w:ascii="Century Gothic" w:hAnsi="Century Gothic" w:cs="Times"/>
        </w:rPr>
        <w:t xml:space="preserve">We ask that riders personal bikes are brought into camp </w:t>
      </w:r>
      <w:r w:rsidR="00327AEF" w:rsidRPr="0069239D">
        <w:rPr>
          <w:rFonts w:ascii="Century Gothic" w:hAnsi="Century Gothic" w:cs="Times"/>
        </w:rPr>
        <w:t>no later than Thursday (Day #4)</w:t>
      </w:r>
      <w:r w:rsidR="00327AEF">
        <w:rPr>
          <w:rFonts w:ascii="Century Gothic" w:hAnsi="Century Gothic" w:cs="Times"/>
        </w:rPr>
        <w:t xml:space="preserve">, </w:t>
      </w:r>
      <w:r w:rsidR="00750254" w:rsidRPr="0069239D">
        <w:rPr>
          <w:rFonts w:ascii="Century Gothic" w:hAnsi="Century Gothic" w:cs="Times"/>
        </w:rPr>
        <w:t xml:space="preserve">so the </w:t>
      </w:r>
      <w:r w:rsidR="00327AEF">
        <w:rPr>
          <w:rFonts w:ascii="Century Gothic" w:hAnsi="Century Gothic" w:cs="Times"/>
        </w:rPr>
        <w:t xml:space="preserve">iCan Bike </w:t>
      </w:r>
      <w:r w:rsidR="00750254" w:rsidRPr="0069239D">
        <w:rPr>
          <w:rFonts w:ascii="Century Gothic" w:hAnsi="Century Gothic" w:cs="Times"/>
        </w:rPr>
        <w:t>Tech</w:t>
      </w:r>
      <w:r w:rsidR="00327AEF">
        <w:rPr>
          <w:rFonts w:ascii="Century Gothic" w:hAnsi="Century Gothic" w:cs="Times"/>
        </w:rPr>
        <w:t>nician</w:t>
      </w:r>
      <w:r w:rsidR="00750254" w:rsidRPr="0069239D">
        <w:rPr>
          <w:rFonts w:ascii="Century Gothic" w:hAnsi="Century Gothic" w:cs="Times"/>
        </w:rPr>
        <w:t xml:space="preserve"> can assess </w:t>
      </w:r>
      <w:r w:rsidR="00750254">
        <w:rPr>
          <w:rFonts w:ascii="Century Gothic" w:hAnsi="Century Gothic" w:cs="Times"/>
        </w:rPr>
        <w:t>its’ fit for the</w:t>
      </w:r>
      <w:r w:rsidR="00750254" w:rsidRPr="0069239D">
        <w:rPr>
          <w:rFonts w:ascii="Century Gothic" w:hAnsi="Century Gothic" w:cs="Times"/>
        </w:rPr>
        <w:t xml:space="preserve"> rider</w:t>
      </w:r>
      <w:r w:rsidR="00327AEF">
        <w:rPr>
          <w:rFonts w:ascii="Century Gothic" w:hAnsi="Century Gothic" w:cs="Times"/>
        </w:rPr>
        <w:t>.</w:t>
      </w:r>
    </w:p>
    <w:p w14:paraId="3E2A48E2" w14:textId="77777777" w:rsidR="00204A39" w:rsidRDefault="00204A3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5BEA606C" w14:textId="66A56806" w:rsidR="00750254" w:rsidRDefault="002E1E5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 xml:space="preserve">Once </w:t>
      </w:r>
      <w:r>
        <w:rPr>
          <w:rFonts w:ascii="Century Gothic" w:hAnsi="Century Gothic" w:cs="Times"/>
        </w:rPr>
        <w:t xml:space="preserve">your rider’s </w:t>
      </w:r>
      <w:r w:rsidRPr="0069239D">
        <w:rPr>
          <w:rFonts w:ascii="Century Gothic" w:hAnsi="Century Gothic" w:cs="Times"/>
        </w:rPr>
        <w:t>bike</w:t>
      </w:r>
      <w:r>
        <w:rPr>
          <w:rFonts w:ascii="Century Gothic" w:hAnsi="Century Gothic" w:cs="Times"/>
        </w:rPr>
        <w:t xml:space="preserve"> is </w:t>
      </w:r>
      <w:r w:rsidR="00204A39">
        <w:rPr>
          <w:rFonts w:ascii="Century Gothic" w:hAnsi="Century Gothic" w:cs="Times"/>
        </w:rPr>
        <w:t xml:space="preserve">reviewed and </w:t>
      </w:r>
      <w:r>
        <w:rPr>
          <w:rFonts w:ascii="Century Gothic" w:hAnsi="Century Gothic" w:cs="Times"/>
        </w:rPr>
        <w:t>deemed a good fit by</w:t>
      </w:r>
      <w:r w:rsidRPr="0069239D">
        <w:rPr>
          <w:rFonts w:ascii="Century Gothic" w:hAnsi="Century Gothic" w:cs="Times"/>
        </w:rPr>
        <w:t xml:space="preserve"> the </w:t>
      </w:r>
      <w:r w:rsidR="00204A39">
        <w:rPr>
          <w:rFonts w:ascii="Century Gothic" w:hAnsi="Century Gothic" w:cs="Times"/>
        </w:rPr>
        <w:t xml:space="preserve">iCan Bike </w:t>
      </w:r>
      <w:r w:rsidRPr="0069239D">
        <w:rPr>
          <w:rFonts w:ascii="Century Gothic" w:hAnsi="Century Gothic" w:cs="Times"/>
        </w:rPr>
        <w:t>Tech</w:t>
      </w:r>
      <w:r w:rsidR="00750254">
        <w:rPr>
          <w:rFonts w:ascii="Century Gothic" w:hAnsi="Century Gothic" w:cs="Times"/>
        </w:rPr>
        <w:t>nician</w:t>
      </w:r>
      <w:r w:rsidRPr="0069239D">
        <w:rPr>
          <w:rFonts w:ascii="Century Gothic" w:hAnsi="Century Gothic" w:cs="Times"/>
        </w:rPr>
        <w:t xml:space="preserve">, </w:t>
      </w:r>
      <w:r w:rsidR="00970338">
        <w:rPr>
          <w:rFonts w:ascii="Century Gothic" w:hAnsi="Century Gothic" w:cs="Times"/>
        </w:rPr>
        <w:t>it</w:t>
      </w:r>
      <w:r w:rsidRPr="0069239D">
        <w:rPr>
          <w:rFonts w:ascii="Century Gothic" w:hAnsi="Century Gothic" w:cs="Times"/>
        </w:rPr>
        <w:t xml:space="preserve"> </w:t>
      </w:r>
      <w:r>
        <w:rPr>
          <w:rFonts w:ascii="Century Gothic" w:hAnsi="Century Gothic" w:cs="Times"/>
        </w:rPr>
        <w:t>will</w:t>
      </w:r>
      <w:r w:rsidRPr="0069239D">
        <w:rPr>
          <w:rFonts w:ascii="Century Gothic" w:hAnsi="Century Gothic" w:cs="Times"/>
        </w:rPr>
        <w:t xml:space="preserve"> be stored at camp</w:t>
      </w:r>
      <w:r w:rsidR="00327AEF">
        <w:rPr>
          <w:rFonts w:ascii="Century Gothic" w:hAnsi="Century Gothic" w:cs="Times"/>
        </w:rPr>
        <w:t xml:space="preserve"> </w:t>
      </w:r>
      <w:r w:rsidRPr="0069239D">
        <w:rPr>
          <w:rFonts w:ascii="Century Gothic" w:hAnsi="Century Gothic" w:cs="Times"/>
        </w:rPr>
        <w:t xml:space="preserve">for the remainder of the </w:t>
      </w:r>
      <w:r w:rsidR="00327AEF">
        <w:rPr>
          <w:rFonts w:ascii="Century Gothic" w:hAnsi="Century Gothic" w:cs="Times"/>
        </w:rPr>
        <w:t xml:space="preserve">camp </w:t>
      </w:r>
      <w:r w:rsidRPr="0069239D">
        <w:rPr>
          <w:rFonts w:ascii="Century Gothic" w:hAnsi="Century Gothic" w:cs="Times"/>
        </w:rPr>
        <w:t>week.</w:t>
      </w:r>
      <w:r>
        <w:rPr>
          <w:rFonts w:ascii="Century Gothic" w:hAnsi="Century Gothic" w:cs="Times"/>
        </w:rPr>
        <w:t xml:space="preserve">  </w:t>
      </w:r>
      <w:r w:rsidR="0002260A" w:rsidRPr="0069239D">
        <w:rPr>
          <w:rFonts w:ascii="Century Gothic" w:hAnsi="Century Gothic" w:cs="Times"/>
        </w:rPr>
        <w:t xml:space="preserve">Our goal is to transition riders </w:t>
      </w:r>
      <w:r w:rsidR="00327AEF">
        <w:rPr>
          <w:rFonts w:ascii="Century Gothic" w:hAnsi="Century Gothic" w:cs="Times"/>
        </w:rPr>
        <w:t>onto</w:t>
      </w:r>
      <w:r w:rsidR="0002260A" w:rsidRPr="0069239D">
        <w:rPr>
          <w:rFonts w:ascii="Century Gothic" w:hAnsi="Century Gothic" w:cs="Times"/>
        </w:rPr>
        <w:t xml:space="preserve"> their own personal bicycle </w:t>
      </w:r>
      <w:r w:rsidR="00FC33E2" w:rsidRPr="0069239D">
        <w:rPr>
          <w:rFonts w:ascii="Century Gothic" w:hAnsi="Century Gothic" w:cs="Times"/>
        </w:rPr>
        <w:t>on Thursday or Friday</w:t>
      </w:r>
      <w:r w:rsidR="0002260A" w:rsidRPr="0069239D">
        <w:rPr>
          <w:rFonts w:ascii="Century Gothic" w:hAnsi="Century Gothic" w:cs="Times"/>
        </w:rPr>
        <w:t>.</w:t>
      </w:r>
      <w:r w:rsidR="00FC33E2" w:rsidRPr="0069239D">
        <w:rPr>
          <w:rFonts w:ascii="Century Gothic" w:hAnsi="Century Gothic" w:cs="Times"/>
        </w:rPr>
        <w:t xml:space="preserve">  </w:t>
      </w:r>
    </w:p>
    <w:p w14:paraId="17F9CE06" w14:textId="77777777" w:rsidR="00750254" w:rsidRDefault="00750254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551D7C70" w14:textId="4981E9F9" w:rsidR="00FC33E2" w:rsidRPr="00750254" w:rsidRDefault="00FC33E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 xml:space="preserve">Their personal bikes will look and feel different than what they have been riding </w:t>
      </w:r>
      <w:r w:rsidR="00204A39">
        <w:rPr>
          <w:rFonts w:ascii="Century Gothic" w:hAnsi="Century Gothic" w:cs="Times"/>
        </w:rPr>
        <w:t xml:space="preserve">at camp </w:t>
      </w:r>
      <w:r w:rsidRPr="0069239D">
        <w:rPr>
          <w:rFonts w:ascii="Century Gothic" w:hAnsi="Century Gothic" w:cs="Arial"/>
        </w:rPr>
        <w:t xml:space="preserve">so this </w:t>
      </w:r>
      <w:r w:rsidR="002E1E52">
        <w:rPr>
          <w:rFonts w:ascii="Century Gothic" w:hAnsi="Century Gothic" w:cs="Arial"/>
        </w:rPr>
        <w:t>may</w:t>
      </w:r>
      <w:r w:rsidRPr="0069239D">
        <w:rPr>
          <w:rFonts w:ascii="Century Gothic" w:hAnsi="Century Gothic" w:cs="Arial"/>
        </w:rPr>
        <w:t xml:space="preserve"> be a difficult transition.  We want to make th</w:t>
      </w:r>
      <w:r w:rsidR="002E1E52">
        <w:rPr>
          <w:rFonts w:ascii="Century Gothic" w:hAnsi="Century Gothic" w:cs="Arial"/>
        </w:rPr>
        <w:t>is</w:t>
      </w:r>
      <w:r w:rsidRPr="0069239D">
        <w:rPr>
          <w:rFonts w:ascii="Century Gothic" w:hAnsi="Century Gothic" w:cs="Arial"/>
        </w:rPr>
        <w:t xml:space="preserve"> transition</w:t>
      </w:r>
      <w:r w:rsidR="00A11AC0" w:rsidRPr="0069239D">
        <w:rPr>
          <w:rFonts w:ascii="Century Gothic" w:hAnsi="Century Gothic" w:cs="Arial"/>
        </w:rPr>
        <w:t>,</w:t>
      </w:r>
      <w:r w:rsidRPr="0069239D">
        <w:rPr>
          <w:rFonts w:ascii="Century Gothic" w:hAnsi="Century Gothic" w:cs="Arial"/>
        </w:rPr>
        <w:t xml:space="preserve"> at camp</w:t>
      </w:r>
      <w:r w:rsidR="00A11AC0" w:rsidRPr="0069239D">
        <w:rPr>
          <w:rFonts w:ascii="Century Gothic" w:hAnsi="Century Gothic" w:cs="Arial"/>
        </w:rPr>
        <w:t>,</w:t>
      </w:r>
      <w:r w:rsidRPr="0069239D">
        <w:rPr>
          <w:rFonts w:ascii="Century Gothic" w:hAnsi="Century Gothic" w:cs="Arial"/>
        </w:rPr>
        <w:t xml:space="preserve"> while you</w:t>
      </w:r>
      <w:r w:rsidR="00F320AE">
        <w:rPr>
          <w:rFonts w:ascii="Century Gothic" w:hAnsi="Century Gothic" w:cs="Arial"/>
        </w:rPr>
        <w:t xml:space="preserve"> and your rider</w:t>
      </w:r>
      <w:r w:rsidRPr="0069239D">
        <w:rPr>
          <w:rFonts w:ascii="Century Gothic" w:hAnsi="Century Gothic" w:cs="Arial"/>
        </w:rPr>
        <w:t xml:space="preserve"> have the support </w:t>
      </w:r>
      <w:r w:rsidR="00F320AE">
        <w:rPr>
          <w:rFonts w:ascii="Century Gothic" w:hAnsi="Century Gothic" w:cs="Arial"/>
        </w:rPr>
        <w:t xml:space="preserve">and familiarity </w:t>
      </w:r>
      <w:r w:rsidRPr="0069239D">
        <w:rPr>
          <w:rFonts w:ascii="Century Gothic" w:hAnsi="Century Gothic" w:cs="Arial"/>
        </w:rPr>
        <w:t xml:space="preserve">of our staff and volunteers. </w:t>
      </w:r>
    </w:p>
    <w:p w14:paraId="7600BDC5" w14:textId="157D34D8" w:rsidR="009A6D23" w:rsidRPr="0069239D" w:rsidRDefault="009A6D23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</w:p>
    <w:p w14:paraId="465D8FDC" w14:textId="1B7F167A" w:rsidR="009A6D23" w:rsidRPr="0069239D" w:rsidRDefault="0097033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>Finally, h</w:t>
      </w:r>
      <w:r w:rsidR="009A6D23" w:rsidRPr="0069239D">
        <w:rPr>
          <w:rFonts w:ascii="Century Gothic" w:hAnsi="Century Gothic" w:cs="Times"/>
        </w:rPr>
        <w:t xml:space="preserve">aving an appropriate bike for your rider to ride after camp is </w:t>
      </w:r>
      <w:r w:rsidR="009A6D23" w:rsidRPr="0069239D">
        <w:rPr>
          <w:rFonts w:ascii="Century Gothic" w:hAnsi="Century Gothic" w:cs="Times"/>
          <w:u w:val="single"/>
        </w:rPr>
        <w:t>imperative</w:t>
      </w:r>
      <w:r w:rsidR="009A6D23" w:rsidRPr="0069239D">
        <w:rPr>
          <w:rFonts w:ascii="Century Gothic" w:hAnsi="Century Gothic" w:cs="Times"/>
        </w:rPr>
        <w:t xml:space="preserve"> to their success and continued improvement following camp. </w:t>
      </w:r>
    </w:p>
    <w:p w14:paraId="0D2775C6" w14:textId="34A93616" w:rsidR="00AE4B52" w:rsidRPr="0069239D" w:rsidRDefault="00AE4B52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2D884D1B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3E73E640" w14:textId="5AD2551B" w:rsidR="009C4086" w:rsidRPr="0069239D" w:rsidRDefault="009C408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  <w:b/>
          <w:bCs/>
        </w:rPr>
        <w:t xml:space="preserve">Where </w:t>
      </w:r>
      <w:r w:rsidR="00DE7490">
        <w:rPr>
          <w:rFonts w:ascii="Century Gothic" w:hAnsi="Century Gothic" w:cs="Times"/>
          <w:b/>
          <w:bCs/>
        </w:rPr>
        <w:t>S</w:t>
      </w:r>
      <w:r w:rsidRPr="0069239D">
        <w:rPr>
          <w:rFonts w:ascii="Century Gothic" w:hAnsi="Century Gothic" w:cs="Times"/>
          <w:b/>
          <w:bCs/>
        </w:rPr>
        <w:t xml:space="preserve">hould I </w:t>
      </w:r>
      <w:r w:rsidR="00DE7490">
        <w:rPr>
          <w:rFonts w:ascii="Century Gothic" w:hAnsi="Century Gothic" w:cs="Times"/>
          <w:b/>
          <w:bCs/>
        </w:rPr>
        <w:t>P</w:t>
      </w:r>
      <w:r w:rsidRPr="0069239D">
        <w:rPr>
          <w:rFonts w:ascii="Century Gothic" w:hAnsi="Century Gothic" w:cs="Times"/>
          <w:b/>
          <w:bCs/>
        </w:rPr>
        <w:t xml:space="preserve">urchase a </w:t>
      </w:r>
      <w:r w:rsidR="00DE7490">
        <w:rPr>
          <w:rFonts w:ascii="Century Gothic" w:hAnsi="Century Gothic" w:cs="Times"/>
          <w:b/>
          <w:bCs/>
        </w:rPr>
        <w:t>B</w:t>
      </w:r>
      <w:r w:rsidRPr="0069239D">
        <w:rPr>
          <w:rFonts w:ascii="Century Gothic" w:hAnsi="Century Gothic" w:cs="Times"/>
          <w:b/>
          <w:bCs/>
        </w:rPr>
        <w:t>ike?</w:t>
      </w:r>
    </w:p>
    <w:p w14:paraId="7F54EB4E" w14:textId="77777777" w:rsidR="00847B21" w:rsidRPr="0069239D" w:rsidRDefault="00847B2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color w:val="353535"/>
        </w:rPr>
      </w:pPr>
    </w:p>
    <w:p w14:paraId="5911F421" w14:textId="1EF13565" w:rsidR="008F2260" w:rsidRDefault="008F2260" w:rsidP="008F2260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/>
        </w:rPr>
        <w:t xml:space="preserve">The first step is to </w:t>
      </w:r>
      <w:r>
        <w:rPr>
          <w:rFonts w:ascii="Century Gothic" w:hAnsi="Century Gothic" w:cs="Times"/>
        </w:rPr>
        <w:t xml:space="preserve">visit iCan Bike’s </w:t>
      </w:r>
      <w:hyperlink r:id="rId12" w:history="1">
        <w:r w:rsidRPr="003D72DC">
          <w:rPr>
            <w:rStyle w:val="Hyperlink"/>
            <w:rFonts w:ascii="Century Gothic" w:hAnsi="Century Gothic" w:cs="Times"/>
          </w:rPr>
          <w:t xml:space="preserve">Buy a Bike </w:t>
        </w:r>
        <w:r>
          <w:rPr>
            <w:rStyle w:val="Hyperlink"/>
            <w:rFonts w:ascii="Century Gothic" w:hAnsi="Century Gothic" w:cs="Times"/>
          </w:rPr>
          <w:t>web</w:t>
        </w:r>
        <w:r w:rsidRPr="003D72DC">
          <w:rPr>
            <w:rStyle w:val="Hyperlink"/>
            <w:rFonts w:ascii="Century Gothic" w:hAnsi="Century Gothic" w:cs="Times"/>
          </w:rPr>
          <w:t>page</w:t>
        </w:r>
      </w:hyperlink>
      <w:r>
        <w:rPr>
          <w:rFonts w:ascii="Century Gothic" w:hAnsi="Century Gothic" w:cs="Times"/>
        </w:rPr>
        <w:t xml:space="preserve"> and their </w:t>
      </w:r>
      <w:hyperlink r:id="rId13" w:history="1">
        <w:r w:rsidR="00F455E7">
          <w:rPr>
            <w:rStyle w:val="Hyperlink"/>
            <w:rFonts w:ascii="Century Gothic" w:hAnsi="Century Gothic" w:cs="Times"/>
          </w:rPr>
          <w:t>iCan B</w:t>
        </w:r>
        <w:r w:rsidRPr="003D72DC">
          <w:rPr>
            <w:rStyle w:val="Hyperlink"/>
            <w:rFonts w:ascii="Century Gothic" w:hAnsi="Century Gothic" w:cs="Times"/>
          </w:rPr>
          <w:t>i</w:t>
        </w:r>
        <w:r w:rsidRPr="003D72DC">
          <w:rPr>
            <w:rStyle w:val="Hyperlink"/>
            <w:rFonts w:ascii="Century Gothic" w:hAnsi="Century Gothic" w:cs="Times"/>
          </w:rPr>
          <w:t>ke Parent webpage</w:t>
        </w:r>
      </w:hyperlink>
      <w:r>
        <w:rPr>
          <w:rFonts w:ascii="Century Gothic" w:hAnsi="Century Gothic" w:cs="Times"/>
        </w:rPr>
        <w:t xml:space="preserve"> to watch the 10 minute video entitled </w:t>
      </w:r>
      <w:hyperlink r:id="rId14" w:history="1">
        <w:r w:rsidRPr="003D72DC">
          <w:rPr>
            <w:rStyle w:val="Hyperlink"/>
            <w:rFonts w:ascii="Century Gothic" w:hAnsi="Century Gothic" w:cs="Times"/>
          </w:rPr>
          <w:t xml:space="preserve">‘Selecting the Most Suitable Bike for Learning’. </w:t>
        </w:r>
      </w:hyperlink>
      <w:r>
        <w:rPr>
          <w:rFonts w:ascii="Century Gothic" w:hAnsi="Century Gothic" w:cs="Times"/>
        </w:rPr>
        <w:t xml:space="preserve"> </w:t>
      </w:r>
      <w:r w:rsidR="00F455E7">
        <w:rPr>
          <w:rFonts w:ascii="Century Gothic" w:hAnsi="Century Gothic" w:cs="Times"/>
        </w:rPr>
        <w:t>iCan Bike provides excellent guidance on how to find a suitable bike for your Rider.</w:t>
      </w:r>
    </w:p>
    <w:p w14:paraId="65E88CEB" w14:textId="77777777" w:rsidR="008F2260" w:rsidRPr="0069239D" w:rsidRDefault="008F2260" w:rsidP="008F2260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6003B046" w14:textId="42052D0D" w:rsidR="001C73B1" w:rsidRDefault="008F2260" w:rsidP="00427251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="001C73B1" w:rsidRPr="0069239D">
        <w:rPr>
          <w:rFonts w:ascii="Century Gothic" w:hAnsi="Century Gothic"/>
        </w:rPr>
        <w:t>ikes from reputable bike shops</w:t>
      </w:r>
      <w:r w:rsidR="001C73B1">
        <w:rPr>
          <w:rFonts w:ascii="Century Gothic" w:hAnsi="Century Gothic"/>
        </w:rPr>
        <w:t xml:space="preserve"> or </w:t>
      </w:r>
      <w:r w:rsidR="001C73B1">
        <w:rPr>
          <w:rFonts w:ascii="Century Gothic" w:hAnsi="Century Gothic"/>
        </w:rPr>
        <w:t xml:space="preserve">purchased </w:t>
      </w:r>
      <w:r w:rsidR="001C73B1">
        <w:rPr>
          <w:rFonts w:ascii="Century Gothic" w:hAnsi="Century Gothic"/>
        </w:rPr>
        <w:t>online at</w:t>
      </w:r>
      <w:r>
        <w:rPr>
          <w:rFonts w:ascii="Century Gothic" w:hAnsi="Century Gothic"/>
        </w:rPr>
        <w:t xml:space="preserve"> the </w:t>
      </w:r>
      <w:r w:rsidR="001C73B1">
        <w:rPr>
          <w:rFonts w:ascii="Century Gothic" w:hAnsi="Century Gothic"/>
        </w:rPr>
        <w:t xml:space="preserve"> </w:t>
      </w:r>
      <w:hyperlink r:id="rId15" w:history="1">
        <w:r>
          <w:rPr>
            <w:rStyle w:val="Hyperlink"/>
            <w:rFonts w:ascii="Century Gothic" w:hAnsi="Century Gothic"/>
          </w:rPr>
          <w:t>iCan Bike</w:t>
        </w:r>
        <w:r w:rsidR="001C73B1">
          <w:rPr>
            <w:rStyle w:val="Hyperlink"/>
            <w:rFonts w:ascii="Century Gothic" w:hAnsi="Century Gothic"/>
          </w:rPr>
          <w:t xml:space="preserve"> R</w:t>
        </w:r>
        <w:r w:rsidR="001C73B1" w:rsidRPr="001C73B1">
          <w:rPr>
            <w:rStyle w:val="Hyperlink"/>
            <w:rFonts w:ascii="Century Gothic" w:hAnsi="Century Gothic"/>
          </w:rPr>
          <w:t>etrospec Webpage</w:t>
        </w:r>
      </w:hyperlink>
      <w:r w:rsidR="001C73B1">
        <w:rPr>
          <w:rFonts w:ascii="Century Gothic" w:hAnsi="Century Gothic"/>
        </w:rPr>
        <w:t xml:space="preserve"> are </w:t>
      </w:r>
      <w:r w:rsidR="0038697E" w:rsidRPr="0069239D">
        <w:rPr>
          <w:rFonts w:ascii="Century Gothic" w:hAnsi="Century Gothic"/>
        </w:rPr>
        <w:t xml:space="preserve">of higher quality than those from a general retail </w:t>
      </w:r>
      <w:r>
        <w:rPr>
          <w:rFonts w:ascii="Century Gothic" w:hAnsi="Century Gothic"/>
        </w:rPr>
        <w:t xml:space="preserve">‘Box’ </w:t>
      </w:r>
      <w:r w:rsidR="0038697E" w:rsidRPr="0069239D">
        <w:rPr>
          <w:rFonts w:ascii="Century Gothic" w:hAnsi="Century Gothic"/>
        </w:rPr>
        <w:t xml:space="preserve">store and will often last longer.  </w:t>
      </w:r>
    </w:p>
    <w:p w14:paraId="585910D2" w14:textId="77777777" w:rsidR="001C73B1" w:rsidRDefault="001C73B1" w:rsidP="00427251">
      <w:pPr>
        <w:contextualSpacing/>
        <w:rPr>
          <w:rFonts w:ascii="Century Gothic" w:hAnsi="Century Gothic"/>
        </w:rPr>
      </w:pPr>
    </w:p>
    <w:p w14:paraId="6D6D73D6" w14:textId="64164B80" w:rsidR="0038697E" w:rsidRPr="0069239D" w:rsidRDefault="001C73B1" w:rsidP="00427251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Bike shops </w:t>
      </w:r>
      <w:r w:rsidR="0038697E" w:rsidRPr="0069239D">
        <w:rPr>
          <w:rFonts w:ascii="Century Gothic" w:hAnsi="Century Gothic"/>
        </w:rPr>
        <w:t>are knowledgeable about bikes and can provide excellent service when selecting</w:t>
      </w:r>
      <w:r w:rsidR="009647F9" w:rsidRPr="0069239D">
        <w:rPr>
          <w:rFonts w:ascii="Century Gothic" w:hAnsi="Century Gothic"/>
        </w:rPr>
        <w:t xml:space="preserve"> and servicing</w:t>
      </w:r>
      <w:r w:rsidR="0038697E" w:rsidRPr="0069239D">
        <w:rPr>
          <w:rFonts w:ascii="Century Gothic" w:hAnsi="Century Gothic"/>
        </w:rPr>
        <w:t xml:space="preserve"> a bike.  They are also </w:t>
      </w:r>
      <w:r w:rsidR="008B6CCC">
        <w:rPr>
          <w:rFonts w:ascii="Century Gothic" w:hAnsi="Century Gothic"/>
        </w:rPr>
        <w:t>helpful</w:t>
      </w:r>
      <w:r w:rsidR="0038697E" w:rsidRPr="0069239D">
        <w:rPr>
          <w:rFonts w:ascii="Century Gothic" w:hAnsi="Century Gothic"/>
        </w:rPr>
        <w:t xml:space="preserve"> after the sale in case any problems ari</w:t>
      </w:r>
      <w:r w:rsidR="009647F9" w:rsidRPr="0069239D">
        <w:rPr>
          <w:rFonts w:ascii="Century Gothic" w:hAnsi="Century Gothic"/>
        </w:rPr>
        <w:t xml:space="preserve">se or if you need any </w:t>
      </w:r>
      <w:r w:rsidR="008B6CCC">
        <w:rPr>
          <w:rFonts w:ascii="Century Gothic" w:hAnsi="Century Gothic"/>
        </w:rPr>
        <w:t>adjustments</w:t>
      </w:r>
      <w:r w:rsidR="009647F9" w:rsidRPr="0069239D">
        <w:rPr>
          <w:rFonts w:ascii="Century Gothic" w:hAnsi="Century Gothic"/>
        </w:rPr>
        <w:t xml:space="preserve"> made to</w:t>
      </w:r>
      <w:r w:rsidR="0038697E" w:rsidRPr="0069239D">
        <w:rPr>
          <w:rFonts w:ascii="Century Gothic" w:hAnsi="Century Gothic"/>
        </w:rPr>
        <w:t xml:space="preserve"> the bike. </w:t>
      </w:r>
    </w:p>
    <w:p w14:paraId="1B01D859" w14:textId="77777777" w:rsidR="0038697E" w:rsidRPr="0069239D" w:rsidRDefault="0038697E" w:rsidP="00427251">
      <w:pPr>
        <w:contextualSpacing/>
        <w:rPr>
          <w:rFonts w:ascii="Century Gothic" w:hAnsi="Century Gothic"/>
        </w:rPr>
      </w:pPr>
    </w:p>
    <w:p w14:paraId="11F02AB4" w14:textId="202ADB63" w:rsidR="007E6883" w:rsidRPr="0069239D" w:rsidRDefault="0038697E" w:rsidP="00427251">
      <w:pPr>
        <w:contextualSpacing/>
        <w:rPr>
          <w:rFonts w:ascii="Century Gothic" w:hAnsi="Century Gothic"/>
        </w:rPr>
      </w:pPr>
      <w:r w:rsidRPr="0069239D">
        <w:rPr>
          <w:rFonts w:ascii="Century Gothic" w:hAnsi="Century Gothic"/>
        </w:rPr>
        <w:t xml:space="preserve">Most retail </w:t>
      </w:r>
      <w:r w:rsidR="008F2260">
        <w:rPr>
          <w:rFonts w:ascii="Century Gothic" w:hAnsi="Century Gothic"/>
        </w:rPr>
        <w:t xml:space="preserve">‘Box’ </w:t>
      </w:r>
      <w:r w:rsidRPr="0069239D">
        <w:rPr>
          <w:rFonts w:ascii="Century Gothic" w:hAnsi="Century Gothic"/>
        </w:rPr>
        <w:t xml:space="preserve">stores </w:t>
      </w:r>
      <w:r w:rsidR="00383285" w:rsidRPr="0069239D">
        <w:rPr>
          <w:rFonts w:ascii="Century Gothic" w:hAnsi="Century Gothic"/>
        </w:rPr>
        <w:t xml:space="preserve">tend to </w:t>
      </w:r>
      <w:r w:rsidR="00B608B1" w:rsidRPr="0069239D">
        <w:rPr>
          <w:rFonts w:ascii="Century Gothic" w:hAnsi="Century Gothic"/>
        </w:rPr>
        <w:t>stock lower quality bikes</w:t>
      </w:r>
      <w:r w:rsidR="007E6883" w:rsidRPr="0069239D">
        <w:rPr>
          <w:rFonts w:ascii="Century Gothic" w:hAnsi="Century Gothic"/>
        </w:rPr>
        <w:t xml:space="preserve">, associates have little to </w:t>
      </w:r>
      <w:r w:rsidR="00A11AC0" w:rsidRPr="0069239D">
        <w:rPr>
          <w:rFonts w:ascii="Century Gothic" w:hAnsi="Century Gothic"/>
        </w:rPr>
        <w:t>no</w:t>
      </w:r>
      <w:r w:rsidR="007E6883" w:rsidRPr="0069239D">
        <w:rPr>
          <w:rFonts w:ascii="Century Gothic" w:hAnsi="Century Gothic"/>
        </w:rPr>
        <w:t xml:space="preserve"> knowledge about the bike, offer no maintenance during or after sale </w:t>
      </w:r>
      <w:r w:rsidR="00A11AC0" w:rsidRPr="0069239D">
        <w:rPr>
          <w:rFonts w:ascii="Century Gothic" w:hAnsi="Century Gothic"/>
        </w:rPr>
        <w:t xml:space="preserve">and </w:t>
      </w:r>
      <w:r w:rsidR="007E6883" w:rsidRPr="0069239D">
        <w:rPr>
          <w:rFonts w:ascii="Century Gothic" w:hAnsi="Century Gothic"/>
        </w:rPr>
        <w:t xml:space="preserve">tend to sell bikes that result in more mechanical or other </w:t>
      </w:r>
      <w:r w:rsidR="00A11AC0" w:rsidRPr="0069239D">
        <w:rPr>
          <w:rFonts w:ascii="Century Gothic" w:hAnsi="Century Gothic"/>
        </w:rPr>
        <w:t>issues</w:t>
      </w:r>
      <w:r w:rsidR="007E6883" w:rsidRPr="0069239D">
        <w:rPr>
          <w:rFonts w:ascii="Century Gothic" w:hAnsi="Century Gothic"/>
        </w:rPr>
        <w:t xml:space="preserve"> arising after the sale.</w:t>
      </w:r>
    </w:p>
    <w:p w14:paraId="0BD01DA1" w14:textId="77777777" w:rsidR="0038697E" w:rsidRPr="0069239D" w:rsidRDefault="0038697E" w:rsidP="00427251">
      <w:pPr>
        <w:contextualSpacing/>
        <w:rPr>
          <w:rFonts w:ascii="Century Gothic" w:hAnsi="Century Gothic"/>
        </w:rPr>
      </w:pPr>
    </w:p>
    <w:p w14:paraId="1E98851E" w14:textId="2B8134FB" w:rsidR="009C4086" w:rsidRPr="0069239D" w:rsidRDefault="0038697E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/>
        </w:rPr>
      </w:pPr>
      <w:r w:rsidRPr="0069239D">
        <w:rPr>
          <w:rFonts w:ascii="Century Gothic" w:hAnsi="Century Gothic"/>
        </w:rPr>
        <w:t xml:space="preserve">A </w:t>
      </w:r>
      <w:r w:rsidR="001C73B1">
        <w:rPr>
          <w:rFonts w:ascii="Century Gothic" w:hAnsi="Century Gothic"/>
        </w:rPr>
        <w:t xml:space="preserve">quality bike purchased from </w:t>
      </w:r>
      <w:r w:rsidR="00FD6035">
        <w:rPr>
          <w:rFonts w:ascii="Century Gothic" w:hAnsi="Century Gothic"/>
        </w:rPr>
        <w:t xml:space="preserve">a local </w:t>
      </w:r>
      <w:r w:rsidRPr="0069239D">
        <w:rPr>
          <w:rFonts w:ascii="Century Gothic" w:hAnsi="Century Gothic"/>
        </w:rPr>
        <w:t xml:space="preserve">bike shop </w:t>
      </w:r>
      <w:r w:rsidR="001C73B1">
        <w:rPr>
          <w:rFonts w:ascii="Century Gothic" w:hAnsi="Century Gothic"/>
        </w:rPr>
        <w:t>or online through</w:t>
      </w:r>
      <w:r w:rsidR="008F2260">
        <w:rPr>
          <w:rFonts w:ascii="Century Gothic" w:hAnsi="Century Gothic"/>
        </w:rPr>
        <w:t xml:space="preserve"> the</w:t>
      </w:r>
      <w:hyperlink r:id="rId16" w:history="1">
        <w:r w:rsidR="001C73B1" w:rsidRPr="00F455E7">
          <w:rPr>
            <w:rStyle w:val="Hyperlink"/>
            <w:rFonts w:ascii="Century Gothic" w:hAnsi="Century Gothic"/>
          </w:rPr>
          <w:t xml:space="preserve"> </w:t>
        </w:r>
        <w:r w:rsidR="008F2260" w:rsidRPr="00F455E7">
          <w:rPr>
            <w:rStyle w:val="Hyperlink"/>
            <w:rFonts w:ascii="Century Gothic" w:hAnsi="Century Gothic"/>
          </w:rPr>
          <w:t>iCan Bike</w:t>
        </w:r>
        <w:r w:rsidR="001C73B1" w:rsidRPr="00F455E7">
          <w:rPr>
            <w:rStyle w:val="Hyperlink"/>
            <w:rFonts w:ascii="Century Gothic" w:hAnsi="Century Gothic"/>
          </w:rPr>
          <w:t xml:space="preserve"> Retrospec Webpage</w:t>
        </w:r>
      </w:hyperlink>
      <w:r w:rsidR="001C73B1">
        <w:rPr>
          <w:rFonts w:ascii="Century Gothic" w:hAnsi="Century Gothic"/>
        </w:rPr>
        <w:t xml:space="preserve"> </w:t>
      </w:r>
      <w:r w:rsidRPr="0069239D">
        <w:rPr>
          <w:rFonts w:ascii="Century Gothic" w:hAnsi="Century Gothic"/>
        </w:rPr>
        <w:t>may be more expensive initially but</w:t>
      </w:r>
      <w:r w:rsidR="00B608B1" w:rsidRPr="0069239D">
        <w:rPr>
          <w:rFonts w:ascii="Century Gothic" w:hAnsi="Century Gothic"/>
        </w:rPr>
        <w:t>,</w:t>
      </w:r>
      <w:r w:rsidRPr="0069239D">
        <w:rPr>
          <w:rFonts w:ascii="Century Gothic" w:hAnsi="Century Gothic"/>
        </w:rPr>
        <w:t xml:space="preserve"> </w:t>
      </w:r>
      <w:r w:rsidR="00D95365" w:rsidRPr="0069239D">
        <w:rPr>
          <w:rFonts w:ascii="Century Gothic" w:hAnsi="Century Gothic"/>
        </w:rPr>
        <w:t>b</w:t>
      </w:r>
      <w:r w:rsidRPr="0069239D">
        <w:rPr>
          <w:rFonts w:ascii="Century Gothic" w:hAnsi="Century Gothic"/>
        </w:rPr>
        <w:t xml:space="preserve">y the time you make additional </w:t>
      </w:r>
      <w:r w:rsidR="00B608B1" w:rsidRPr="0069239D">
        <w:rPr>
          <w:rFonts w:ascii="Century Gothic" w:hAnsi="Century Gothic"/>
        </w:rPr>
        <w:t xml:space="preserve">repairs and/or </w:t>
      </w:r>
      <w:r w:rsidRPr="0069239D">
        <w:rPr>
          <w:rFonts w:ascii="Century Gothic" w:hAnsi="Century Gothic"/>
        </w:rPr>
        <w:t xml:space="preserve">modifications to a </w:t>
      </w:r>
      <w:r w:rsidR="00870F2E">
        <w:rPr>
          <w:rFonts w:ascii="Century Gothic" w:hAnsi="Century Gothic"/>
        </w:rPr>
        <w:t xml:space="preserve">lower quality </w:t>
      </w:r>
      <w:r w:rsidRPr="0069239D">
        <w:rPr>
          <w:rFonts w:ascii="Century Gothic" w:hAnsi="Century Gothic"/>
        </w:rPr>
        <w:t>bike, y</w:t>
      </w:r>
      <w:r w:rsidR="00F33C35" w:rsidRPr="0069239D">
        <w:rPr>
          <w:rFonts w:ascii="Century Gothic" w:hAnsi="Century Gothic"/>
        </w:rPr>
        <w:t xml:space="preserve">ou may end up paying more </w:t>
      </w:r>
      <w:r w:rsidR="00870F2E">
        <w:rPr>
          <w:rFonts w:ascii="Century Gothic" w:hAnsi="Century Gothic"/>
        </w:rPr>
        <w:t>for an inferior bike</w:t>
      </w:r>
      <w:r w:rsidRPr="0069239D">
        <w:rPr>
          <w:rFonts w:ascii="Century Gothic" w:hAnsi="Century Gothic"/>
        </w:rPr>
        <w:t xml:space="preserve">.  Wherever you purchase a bike make sure you understand the return policy.  </w:t>
      </w:r>
    </w:p>
    <w:p w14:paraId="00A10B7F" w14:textId="77777777" w:rsidR="0038697E" w:rsidRPr="0069239D" w:rsidRDefault="0038697E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color w:val="353535"/>
        </w:rPr>
      </w:pPr>
    </w:p>
    <w:p w14:paraId="41C62A49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2D9B04D0" w14:textId="6102C180" w:rsidR="00870F2E" w:rsidRDefault="00870F2E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  <w:b/>
          <w:bCs/>
        </w:rPr>
        <w:t>Do you have a specific bike shop you recommend?</w:t>
      </w:r>
    </w:p>
    <w:p w14:paraId="3D20D182" w14:textId="77777777" w:rsidR="00870F2E" w:rsidRDefault="00870F2E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5C37A457" w14:textId="6C9C8398" w:rsidR="009C4086" w:rsidRPr="0069239D" w:rsidRDefault="001C73B1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If you choose not to purchase your bike </w:t>
      </w:r>
      <w:r w:rsidR="008F2260">
        <w:rPr>
          <w:rFonts w:ascii="Century Gothic" w:hAnsi="Century Gothic" w:cs="Times"/>
        </w:rPr>
        <w:t xml:space="preserve">online </w:t>
      </w:r>
      <w:r>
        <w:rPr>
          <w:rFonts w:ascii="Century Gothic" w:hAnsi="Century Gothic" w:cs="Times"/>
        </w:rPr>
        <w:t>through the</w:t>
      </w:r>
      <w:hyperlink r:id="rId17" w:history="1">
        <w:r w:rsidRPr="00F455E7">
          <w:rPr>
            <w:rStyle w:val="Hyperlink"/>
            <w:rFonts w:ascii="Century Gothic" w:hAnsi="Century Gothic" w:cs="Times"/>
          </w:rPr>
          <w:t xml:space="preserve"> </w:t>
        </w:r>
        <w:r w:rsidRPr="00F455E7">
          <w:rPr>
            <w:rStyle w:val="Hyperlink"/>
            <w:rFonts w:ascii="Century Gothic" w:hAnsi="Century Gothic"/>
          </w:rPr>
          <w:t xml:space="preserve">iCan Bike </w:t>
        </w:r>
        <w:r w:rsidRPr="00F455E7">
          <w:rPr>
            <w:rStyle w:val="Hyperlink"/>
            <w:rFonts w:ascii="Century Gothic" w:hAnsi="Century Gothic"/>
          </w:rPr>
          <w:t>Retrospec Webpage</w:t>
        </w:r>
        <w:r w:rsidR="00FB3F0B" w:rsidRPr="00F455E7">
          <w:rPr>
            <w:rStyle w:val="Hyperlink"/>
            <w:rFonts w:ascii="Century Gothic" w:hAnsi="Century Gothic" w:cs="Times"/>
          </w:rPr>
          <w:t>,</w:t>
        </w:r>
      </w:hyperlink>
      <w:r w:rsidR="00FB3F0B">
        <w:rPr>
          <w:rFonts w:ascii="Century Gothic" w:hAnsi="Century Gothic" w:cs="Times"/>
        </w:rPr>
        <w:t xml:space="preserve"> </w:t>
      </w:r>
      <w:r w:rsidR="009C4086" w:rsidRPr="0069239D">
        <w:rPr>
          <w:rFonts w:ascii="Century Gothic" w:hAnsi="Century Gothic" w:cs="Times"/>
        </w:rPr>
        <w:t>we have a local bike shop partner who is well ve</w:t>
      </w:r>
      <w:r w:rsidR="008F59EC" w:rsidRPr="0069239D">
        <w:rPr>
          <w:rFonts w:ascii="Century Gothic" w:hAnsi="Century Gothic" w:cs="Times"/>
        </w:rPr>
        <w:t xml:space="preserve">rsed in how to fit your </w:t>
      </w:r>
      <w:r w:rsidR="009C4086" w:rsidRPr="0069239D">
        <w:rPr>
          <w:rFonts w:ascii="Century Gothic" w:hAnsi="Century Gothic" w:cs="Times"/>
        </w:rPr>
        <w:t xml:space="preserve">rider with the appropriate bicycle.   Our </w:t>
      </w:r>
      <w:r>
        <w:rPr>
          <w:rFonts w:ascii="Century Gothic" w:hAnsi="Century Gothic" w:cs="Times"/>
        </w:rPr>
        <w:t xml:space="preserve">local </w:t>
      </w:r>
      <w:r w:rsidR="009C4086" w:rsidRPr="0069239D">
        <w:rPr>
          <w:rFonts w:ascii="Century Gothic" w:hAnsi="Century Gothic" w:cs="Times"/>
        </w:rPr>
        <w:t>bike shop partner is:</w:t>
      </w:r>
    </w:p>
    <w:p w14:paraId="5DA892A4" w14:textId="77777777" w:rsidR="009C4086" w:rsidRPr="0069239D" w:rsidRDefault="009C408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ahoma"/>
        </w:rPr>
      </w:pPr>
    </w:p>
    <w:p w14:paraId="270E9324" w14:textId="77777777" w:rsidR="009C4086" w:rsidRPr="0069239D" w:rsidRDefault="009C408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ahoma"/>
        </w:rPr>
      </w:pPr>
      <w:r w:rsidRPr="0069239D">
        <w:rPr>
          <w:rFonts w:ascii="Century Gothic" w:hAnsi="Century Gothic"/>
          <w:b/>
          <w:bCs/>
        </w:rPr>
        <w:tab/>
      </w:r>
      <w:r w:rsidRPr="0069239D">
        <w:rPr>
          <w:rFonts w:ascii="Century Gothic" w:hAnsi="Century Gothic" w:cs="Arial"/>
          <w:highlight w:val="yellow"/>
        </w:rPr>
        <w:t>[Bike Shop Name, Address and Contact Info]</w:t>
      </w:r>
    </w:p>
    <w:p w14:paraId="752FA5B0" w14:textId="77777777" w:rsidR="009C4086" w:rsidRPr="0069239D" w:rsidRDefault="009C408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/>
        </w:rPr>
      </w:pPr>
    </w:p>
    <w:p w14:paraId="173B8FDE" w14:textId="77777777" w:rsidR="00FD6035" w:rsidRDefault="00D95365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/>
        </w:rPr>
      </w:pPr>
      <w:r w:rsidRPr="0069239D">
        <w:rPr>
          <w:rFonts w:ascii="Century Gothic" w:hAnsi="Century Gothic"/>
        </w:rPr>
        <w:t>W</w:t>
      </w:r>
      <w:r w:rsidR="009C4086" w:rsidRPr="0069239D">
        <w:rPr>
          <w:rFonts w:ascii="Century Gothic" w:hAnsi="Century Gothic"/>
        </w:rPr>
        <w:t xml:space="preserve">e have educated </w:t>
      </w:r>
      <w:r w:rsidR="001C73B1" w:rsidRPr="0069239D">
        <w:rPr>
          <w:rFonts w:ascii="Century Gothic" w:hAnsi="Century Gothic" w:cs="Arial"/>
          <w:highlight w:val="yellow"/>
        </w:rPr>
        <w:t>[Bike Shop Name],</w:t>
      </w:r>
      <w:r w:rsidR="001C73B1" w:rsidRPr="0069239D">
        <w:rPr>
          <w:rFonts w:ascii="Century Gothic" w:hAnsi="Century Gothic"/>
        </w:rPr>
        <w:t xml:space="preserve"> </w:t>
      </w:r>
      <w:r w:rsidR="004F3D4D" w:rsidRPr="0069239D">
        <w:rPr>
          <w:rFonts w:ascii="Century Gothic" w:hAnsi="Century Gothic"/>
        </w:rPr>
        <w:t>on what</w:t>
      </w:r>
      <w:r w:rsidR="009C4086" w:rsidRPr="0069239D">
        <w:rPr>
          <w:rFonts w:ascii="Century Gothic" w:hAnsi="Century Gothic"/>
        </w:rPr>
        <w:t xml:space="preserve"> </w:t>
      </w:r>
      <w:r w:rsidR="004F3D4D" w:rsidRPr="0069239D">
        <w:rPr>
          <w:rFonts w:ascii="Century Gothic" w:hAnsi="Century Gothic"/>
        </w:rPr>
        <w:t xml:space="preserve">the iCan Bike program recommends in terms of appropriate </w:t>
      </w:r>
      <w:r w:rsidR="009C4086" w:rsidRPr="0069239D">
        <w:rPr>
          <w:rFonts w:ascii="Century Gothic" w:hAnsi="Century Gothic"/>
        </w:rPr>
        <w:t>bicycles for people with disabilities.  </w:t>
      </w:r>
    </w:p>
    <w:p w14:paraId="35F37066" w14:textId="77777777" w:rsidR="00FD6035" w:rsidRDefault="00FD6035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/>
        </w:rPr>
      </w:pPr>
    </w:p>
    <w:p w14:paraId="3FF45A6E" w14:textId="630AF204" w:rsidR="009C4086" w:rsidRPr="0069239D" w:rsidRDefault="009C4086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/>
        </w:rPr>
      </w:pPr>
      <w:r w:rsidRPr="0069239D">
        <w:rPr>
          <w:rFonts w:ascii="Century Gothic" w:hAnsi="Century Gothic"/>
        </w:rPr>
        <w:t xml:space="preserve">When communicating with or visiting </w:t>
      </w:r>
      <w:r w:rsidRPr="0069239D">
        <w:rPr>
          <w:rFonts w:ascii="Century Gothic" w:hAnsi="Century Gothic" w:cs="Arial"/>
          <w:highlight w:val="yellow"/>
        </w:rPr>
        <w:t>[Bike Shop Name],</w:t>
      </w:r>
      <w:r w:rsidRPr="0069239D">
        <w:rPr>
          <w:rFonts w:ascii="Century Gothic" w:hAnsi="Century Gothic"/>
        </w:rPr>
        <w:t xml:space="preserve"> please identify yourself as an iCan Bike par</w:t>
      </w:r>
      <w:r w:rsidR="008B6CCC">
        <w:rPr>
          <w:rFonts w:ascii="Century Gothic" w:hAnsi="Century Gothic"/>
        </w:rPr>
        <w:t>ent/guardian</w:t>
      </w:r>
      <w:r w:rsidRPr="0069239D">
        <w:rPr>
          <w:rFonts w:ascii="Century Gothic" w:hAnsi="Century Gothic"/>
        </w:rPr>
        <w:t xml:space="preserve"> and bring your rider </w:t>
      </w:r>
      <w:r w:rsidR="004F3D4D" w:rsidRPr="0069239D">
        <w:rPr>
          <w:rFonts w:ascii="Century Gothic" w:hAnsi="Century Gothic"/>
        </w:rPr>
        <w:t xml:space="preserve">to sit on the bikes </w:t>
      </w:r>
      <w:r w:rsidRPr="0069239D">
        <w:rPr>
          <w:rFonts w:ascii="Century Gothic" w:hAnsi="Century Gothic"/>
        </w:rPr>
        <w:t xml:space="preserve">so </w:t>
      </w:r>
      <w:r w:rsidRPr="0069239D">
        <w:rPr>
          <w:rFonts w:ascii="Century Gothic" w:hAnsi="Century Gothic" w:cs="Arial"/>
          <w:highlight w:val="yellow"/>
        </w:rPr>
        <w:t>[Bike Shop Name]</w:t>
      </w:r>
      <w:r w:rsidRPr="0069239D">
        <w:rPr>
          <w:rFonts w:ascii="Century Gothic" w:hAnsi="Century Gothic"/>
        </w:rPr>
        <w:t xml:space="preserve"> knows to follow the iCan Bike guidelines in fitting your rider with the right bicycle.  </w:t>
      </w:r>
    </w:p>
    <w:p w14:paraId="0AF058F7" w14:textId="77777777" w:rsidR="00346533" w:rsidRPr="0069239D" w:rsidRDefault="00346533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410965F7" w14:textId="77777777" w:rsidR="00EA6958" w:rsidRDefault="00EA6958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  <w:b/>
          <w:bCs/>
        </w:rPr>
      </w:pPr>
    </w:p>
    <w:p w14:paraId="6EA2EDE5" w14:textId="6A5103BD" w:rsidR="001E0637" w:rsidRPr="0069239D" w:rsidRDefault="001E0637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  <w:b/>
          <w:bCs/>
        </w:rPr>
        <w:lastRenderedPageBreak/>
        <w:t>How Can Parents/Guardians Help During the Week?</w:t>
      </w:r>
    </w:p>
    <w:p w14:paraId="7B8D5C14" w14:textId="77777777" w:rsidR="001E0637" w:rsidRPr="0069239D" w:rsidRDefault="001E0637" w:rsidP="00427251">
      <w:pPr>
        <w:contextualSpacing/>
        <w:rPr>
          <w:rFonts w:ascii="Century Gothic" w:hAnsi="Century Gothic" w:cs="Times"/>
        </w:rPr>
      </w:pPr>
    </w:p>
    <w:p w14:paraId="79126F10" w14:textId="331FC76D" w:rsidR="009F1073" w:rsidRPr="0069239D" w:rsidRDefault="005C44D8" w:rsidP="00427251">
      <w:pPr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>Attached</w:t>
      </w:r>
      <w:r w:rsidR="007E6883" w:rsidRPr="0069239D">
        <w:rPr>
          <w:rFonts w:ascii="Century Gothic" w:hAnsi="Century Gothic" w:cs="Arial"/>
        </w:rPr>
        <w:t xml:space="preserve"> you will find</w:t>
      </w:r>
      <w:r w:rsidR="00FD6035">
        <w:rPr>
          <w:rFonts w:ascii="Century Gothic" w:hAnsi="Century Gothic" w:cs="Arial"/>
        </w:rPr>
        <w:t xml:space="preserve"> a document entitled</w:t>
      </w:r>
      <w:r w:rsidR="009F1073" w:rsidRPr="0069239D">
        <w:rPr>
          <w:rFonts w:ascii="Century Gothic" w:hAnsi="Century Gothic" w:cs="Arial"/>
        </w:rPr>
        <w:t xml:space="preserve"> “</w:t>
      </w:r>
      <w:r w:rsidR="00F157CE" w:rsidRPr="0069239D">
        <w:rPr>
          <w:rFonts w:ascii="Century Gothic" w:hAnsi="Century Gothic" w:cs="Arial"/>
          <w:i/>
        </w:rPr>
        <w:t xml:space="preserve">How Parents &amp; </w:t>
      </w:r>
      <w:r w:rsidR="001E0637" w:rsidRPr="0069239D">
        <w:rPr>
          <w:rFonts w:ascii="Century Gothic" w:hAnsi="Century Gothic" w:cs="Arial"/>
          <w:i/>
        </w:rPr>
        <w:t>Guardians</w:t>
      </w:r>
      <w:r w:rsidR="004A03D9" w:rsidRPr="0069239D">
        <w:rPr>
          <w:rFonts w:ascii="Century Gothic" w:hAnsi="Century Gothic" w:cs="Arial"/>
          <w:i/>
        </w:rPr>
        <w:t xml:space="preserve"> Can Help</w:t>
      </w:r>
      <w:r w:rsidR="009F1073" w:rsidRPr="0069239D">
        <w:rPr>
          <w:rFonts w:ascii="Century Gothic" w:hAnsi="Century Gothic" w:cs="Arial"/>
          <w:i/>
        </w:rPr>
        <w:t>”</w:t>
      </w:r>
      <w:r w:rsidR="00346533" w:rsidRPr="0069239D">
        <w:rPr>
          <w:rFonts w:ascii="Century Gothic" w:hAnsi="Century Gothic" w:cs="Arial"/>
          <w:i/>
        </w:rPr>
        <w:t xml:space="preserve"> </w:t>
      </w:r>
      <w:r w:rsidR="00346533" w:rsidRPr="0069239D">
        <w:rPr>
          <w:rFonts w:ascii="Century Gothic" w:hAnsi="Century Gothic" w:cs="Arial"/>
        </w:rPr>
        <w:t>which can be found at</w:t>
      </w:r>
      <w:r w:rsidR="008F2260">
        <w:rPr>
          <w:rFonts w:ascii="Century Gothic" w:hAnsi="Century Gothic" w:cs="Arial"/>
        </w:rPr>
        <w:t xml:space="preserve"> the </w:t>
      </w:r>
      <w:hyperlink r:id="rId18" w:history="1">
        <w:r w:rsidR="008F2260" w:rsidRPr="003D72DC">
          <w:rPr>
            <w:rStyle w:val="Hyperlink"/>
            <w:rFonts w:ascii="Century Gothic" w:hAnsi="Century Gothic" w:cs="Times"/>
          </w:rPr>
          <w:t>iCan Bike Parent webpage</w:t>
        </w:r>
      </w:hyperlink>
      <w:r w:rsidR="009F1073" w:rsidRPr="0069239D">
        <w:rPr>
          <w:rFonts w:ascii="Century Gothic" w:hAnsi="Century Gothic" w:cs="Arial"/>
          <w:i/>
        </w:rPr>
        <w:t>.</w:t>
      </w:r>
      <w:r w:rsidR="009F1073" w:rsidRPr="0069239D">
        <w:rPr>
          <w:rFonts w:ascii="Century Gothic" w:hAnsi="Century Gothic" w:cs="Arial"/>
        </w:rPr>
        <w:t xml:space="preserve"> </w:t>
      </w:r>
      <w:r w:rsidRPr="0069239D">
        <w:rPr>
          <w:rFonts w:ascii="Century Gothic" w:hAnsi="Century Gothic" w:cs="Arial"/>
        </w:rPr>
        <w:t xml:space="preserve"> </w:t>
      </w:r>
      <w:r w:rsidR="009F1073" w:rsidRPr="0069239D">
        <w:rPr>
          <w:rFonts w:ascii="Century Gothic" w:hAnsi="Century Gothic" w:cs="Arial"/>
        </w:rPr>
        <w:t>Please</w:t>
      </w:r>
      <w:r w:rsidR="007E6883" w:rsidRPr="0069239D">
        <w:rPr>
          <w:rFonts w:ascii="Century Gothic" w:hAnsi="Century Gothic" w:cs="Arial"/>
        </w:rPr>
        <w:t xml:space="preserve"> take a few minutes to</w:t>
      </w:r>
      <w:r w:rsidR="009F1073" w:rsidRPr="0069239D">
        <w:rPr>
          <w:rFonts w:ascii="Century Gothic" w:hAnsi="Century Gothic" w:cs="Arial"/>
        </w:rPr>
        <w:t xml:space="preserve"> read </w:t>
      </w:r>
      <w:r w:rsidR="007E6883" w:rsidRPr="0069239D">
        <w:rPr>
          <w:rFonts w:ascii="Century Gothic" w:hAnsi="Century Gothic" w:cs="Arial"/>
        </w:rPr>
        <w:t>this document</w:t>
      </w:r>
      <w:r w:rsidR="009F1073" w:rsidRPr="0069239D">
        <w:rPr>
          <w:rFonts w:ascii="Century Gothic" w:hAnsi="Century Gothic" w:cs="Arial"/>
        </w:rPr>
        <w:t xml:space="preserve"> so that you can help make this experienc</w:t>
      </w:r>
      <w:r w:rsidR="001E0637" w:rsidRPr="0069239D">
        <w:rPr>
          <w:rFonts w:ascii="Century Gothic" w:hAnsi="Century Gothic" w:cs="Arial"/>
        </w:rPr>
        <w:t xml:space="preserve">e </w:t>
      </w:r>
      <w:r w:rsidR="00DD0621" w:rsidRPr="0069239D">
        <w:rPr>
          <w:rFonts w:ascii="Century Gothic" w:hAnsi="Century Gothic" w:cs="Arial"/>
        </w:rPr>
        <w:t xml:space="preserve">positive and </w:t>
      </w:r>
      <w:r w:rsidR="001E0637" w:rsidRPr="0069239D">
        <w:rPr>
          <w:rFonts w:ascii="Century Gothic" w:hAnsi="Century Gothic" w:cs="Arial"/>
        </w:rPr>
        <w:t>successful for your rider</w:t>
      </w:r>
      <w:r w:rsidR="009F1073" w:rsidRPr="0069239D">
        <w:rPr>
          <w:rFonts w:ascii="Century Gothic" w:hAnsi="Century Gothic" w:cs="Arial"/>
        </w:rPr>
        <w:t>.</w:t>
      </w:r>
    </w:p>
    <w:p w14:paraId="533BA622" w14:textId="77777777" w:rsidR="00B97F79" w:rsidRPr="0069239D" w:rsidRDefault="00B97F79" w:rsidP="00427251">
      <w:pPr>
        <w:contextualSpacing/>
        <w:rPr>
          <w:rFonts w:ascii="Century Gothic" w:hAnsi="Century Gothic" w:cs="Arial"/>
        </w:rPr>
      </w:pPr>
    </w:p>
    <w:p w14:paraId="326140CB" w14:textId="75B9C79D" w:rsidR="009F1073" w:rsidRPr="0069239D" w:rsidRDefault="000048D0" w:rsidP="00427251">
      <w:pPr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/>
        </w:rPr>
        <w:t xml:space="preserve">We </w:t>
      </w:r>
      <w:r w:rsidR="007E6883" w:rsidRPr="0069239D">
        <w:rPr>
          <w:rFonts w:ascii="Century Gothic" w:hAnsi="Century Gothic"/>
        </w:rPr>
        <w:t>do require</w:t>
      </w:r>
      <w:r w:rsidRPr="0069239D">
        <w:rPr>
          <w:rFonts w:ascii="Century Gothic" w:hAnsi="Century Gothic"/>
        </w:rPr>
        <w:t xml:space="preserve"> that </w:t>
      </w:r>
      <w:r w:rsidR="008F2260">
        <w:rPr>
          <w:rFonts w:ascii="Century Gothic" w:hAnsi="Century Gothic"/>
        </w:rPr>
        <w:t>a parent or guardian remain</w:t>
      </w:r>
      <w:r w:rsidRPr="0069239D">
        <w:rPr>
          <w:rFonts w:ascii="Century Gothic" w:hAnsi="Century Gothic"/>
        </w:rPr>
        <w:t xml:space="preserve"> on-site during the 75-</w:t>
      </w:r>
      <w:r w:rsidR="009F1073" w:rsidRPr="0069239D">
        <w:rPr>
          <w:rFonts w:ascii="Century Gothic" w:hAnsi="Century Gothic"/>
        </w:rPr>
        <w:t>minute session each day. This is for emergency purposes, pe</w:t>
      </w:r>
      <w:r w:rsidR="008F59EC" w:rsidRPr="0069239D">
        <w:rPr>
          <w:rFonts w:ascii="Century Gothic" w:hAnsi="Century Gothic"/>
        </w:rPr>
        <w:t>rsonal care for your rider, and so you don’t miss</w:t>
      </w:r>
      <w:r w:rsidR="009F1073" w:rsidRPr="0069239D">
        <w:rPr>
          <w:rFonts w:ascii="Century Gothic" w:hAnsi="Century Gothic"/>
        </w:rPr>
        <w:t xml:space="preserve"> their </w:t>
      </w:r>
      <w:r w:rsidR="008F59EC" w:rsidRPr="0069239D">
        <w:rPr>
          <w:rFonts w:ascii="Century Gothic" w:hAnsi="Century Gothic"/>
        </w:rPr>
        <w:t xml:space="preserve">special </w:t>
      </w:r>
      <w:r w:rsidR="009F1073" w:rsidRPr="0069239D">
        <w:rPr>
          <w:rFonts w:ascii="Century Gothic" w:hAnsi="Century Gothic"/>
        </w:rPr>
        <w:t xml:space="preserve">achievements and success. </w:t>
      </w:r>
      <w:r w:rsidR="00277EDF" w:rsidRPr="0069239D">
        <w:rPr>
          <w:rFonts w:ascii="Century Gothic" w:hAnsi="Century Gothic"/>
        </w:rPr>
        <w:t xml:space="preserve"> </w:t>
      </w:r>
      <w:r w:rsidR="00277EDF" w:rsidRPr="008F2260">
        <w:rPr>
          <w:rFonts w:ascii="Century Gothic" w:hAnsi="Century Gothic"/>
          <w:u w:val="single"/>
        </w:rPr>
        <w:t xml:space="preserve">Dropping off your rider at camp without a parent/guardian </w:t>
      </w:r>
      <w:r w:rsidR="00FB3F0B" w:rsidRPr="008F2260">
        <w:rPr>
          <w:rFonts w:ascii="Century Gothic" w:hAnsi="Century Gothic"/>
          <w:u w:val="single"/>
        </w:rPr>
        <w:t xml:space="preserve">remaining present </w:t>
      </w:r>
      <w:r w:rsidR="00277EDF" w:rsidRPr="008F2260">
        <w:rPr>
          <w:rFonts w:ascii="Century Gothic" w:hAnsi="Century Gothic"/>
          <w:u w:val="single"/>
        </w:rPr>
        <w:t xml:space="preserve">is </w:t>
      </w:r>
      <w:r w:rsidRPr="008F2260">
        <w:rPr>
          <w:rFonts w:ascii="Century Gothic" w:hAnsi="Century Gothic"/>
          <w:u w:val="single"/>
        </w:rPr>
        <w:t>not permitted</w:t>
      </w:r>
      <w:r w:rsidR="00277EDF" w:rsidRPr="0069239D">
        <w:rPr>
          <w:rFonts w:ascii="Century Gothic" w:hAnsi="Century Gothic"/>
        </w:rPr>
        <w:t>.</w:t>
      </w:r>
    </w:p>
    <w:p w14:paraId="57FF6870" w14:textId="77777777" w:rsidR="009F1073" w:rsidRDefault="009F1073" w:rsidP="00427251">
      <w:pPr>
        <w:ind w:left="720" w:hanging="720"/>
        <w:contextualSpacing/>
        <w:rPr>
          <w:rFonts w:ascii="Century Gothic" w:hAnsi="Century Gothic" w:cs="Arial"/>
        </w:rPr>
      </w:pPr>
    </w:p>
    <w:p w14:paraId="7186B2D7" w14:textId="77777777" w:rsidR="008F2260" w:rsidRDefault="008F2260" w:rsidP="00427251">
      <w:pPr>
        <w:ind w:left="720" w:hanging="720"/>
        <w:contextualSpacing/>
        <w:rPr>
          <w:rFonts w:ascii="Century Gothic" w:hAnsi="Century Gothic" w:cs="Arial"/>
        </w:rPr>
      </w:pPr>
    </w:p>
    <w:p w14:paraId="6AF00DFD" w14:textId="0B4EB275" w:rsidR="008F2260" w:rsidRPr="008F2260" w:rsidRDefault="008F2260" w:rsidP="008F2260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  <w:b/>
          <w:bCs/>
        </w:rPr>
        <w:t xml:space="preserve">How Can Parents/Guardians Help </w:t>
      </w:r>
      <w:r>
        <w:rPr>
          <w:rFonts w:ascii="Century Gothic" w:hAnsi="Century Gothic" w:cs="Times"/>
          <w:b/>
          <w:bCs/>
        </w:rPr>
        <w:t>on the Last Day of Camp (Friday)</w:t>
      </w:r>
      <w:r w:rsidRPr="0069239D">
        <w:rPr>
          <w:rFonts w:ascii="Century Gothic" w:hAnsi="Century Gothic" w:cs="Times"/>
          <w:b/>
          <w:bCs/>
        </w:rPr>
        <w:t>?</w:t>
      </w:r>
    </w:p>
    <w:p w14:paraId="11BFD0EF" w14:textId="77777777" w:rsidR="008F2260" w:rsidRPr="0069239D" w:rsidRDefault="008F2260" w:rsidP="00427251">
      <w:pPr>
        <w:ind w:left="720" w:hanging="720"/>
        <w:contextualSpacing/>
        <w:rPr>
          <w:rFonts w:ascii="Century Gothic" w:hAnsi="Century Gothic" w:cs="Arial"/>
        </w:rPr>
      </w:pPr>
    </w:p>
    <w:p w14:paraId="0249A637" w14:textId="548DC99C" w:rsidR="001969D2" w:rsidRDefault="007E6883" w:rsidP="00427251">
      <w:pPr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 xml:space="preserve">Some riders may still need the assistance </w:t>
      </w:r>
      <w:r w:rsidR="008F2260">
        <w:rPr>
          <w:rFonts w:ascii="Century Gothic" w:hAnsi="Century Gothic" w:cs="Arial"/>
        </w:rPr>
        <w:t xml:space="preserve">and support </w:t>
      </w:r>
      <w:r w:rsidRPr="0069239D">
        <w:rPr>
          <w:rFonts w:ascii="Century Gothic" w:hAnsi="Century Gothic" w:cs="Arial"/>
        </w:rPr>
        <w:t xml:space="preserve">of someone running alongside their bike at the end of the week.  </w:t>
      </w:r>
      <w:r w:rsidR="008B6CCC">
        <w:rPr>
          <w:rFonts w:ascii="Century Gothic" w:hAnsi="Century Gothic" w:cs="Arial"/>
        </w:rPr>
        <w:t>If this is the case with your rider, w</w:t>
      </w:r>
      <w:r w:rsidRPr="0069239D">
        <w:rPr>
          <w:rFonts w:ascii="Century Gothic" w:hAnsi="Century Gothic" w:cs="Arial"/>
        </w:rPr>
        <w:t xml:space="preserve">e ask you to have a family spotter present on the last day of bike camp (Friday) </w:t>
      </w:r>
      <w:r w:rsidR="00FD6035">
        <w:rPr>
          <w:rFonts w:ascii="Century Gothic" w:hAnsi="Century Gothic" w:cs="Arial"/>
        </w:rPr>
        <w:t xml:space="preserve">for them </w:t>
      </w:r>
      <w:r w:rsidRPr="0069239D">
        <w:rPr>
          <w:rFonts w:ascii="Century Gothic" w:hAnsi="Century Gothic" w:cs="Arial"/>
        </w:rPr>
        <w:t>to learn how to properly spot your rider</w:t>
      </w:r>
      <w:r w:rsidR="00FD6035">
        <w:rPr>
          <w:rFonts w:ascii="Century Gothic" w:hAnsi="Century Gothic" w:cs="Arial"/>
        </w:rPr>
        <w:t xml:space="preserve"> at home</w:t>
      </w:r>
      <w:r w:rsidRPr="0069239D">
        <w:rPr>
          <w:rFonts w:ascii="Century Gothic" w:hAnsi="Century Gothic" w:cs="Arial"/>
        </w:rPr>
        <w:t xml:space="preserve">. </w:t>
      </w:r>
      <w:r w:rsidR="00D35EF3">
        <w:rPr>
          <w:rFonts w:ascii="Century Gothic" w:hAnsi="Century Gothic" w:cs="Arial"/>
        </w:rPr>
        <w:t xml:space="preserve"> </w:t>
      </w:r>
      <w:r w:rsidR="00FD6035">
        <w:rPr>
          <w:rFonts w:ascii="Century Gothic" w:hAnsi="Century Gothic" w:cs="Arial"/>
        </w:rPr>
        <w:t>Please m</w:t>
      </w:r>
      <w:r w:rsidRPr="0069239D">
        <w:rPr>
          <w:rFonts w:ascii="Century Gothic" w:hAnsi="Century Gothic" w:cs="Arial"/>
        </w:rPr>
        <w:t xml:space="preserve">ake sure this </w:t>
      </w:r>
      <w:r w:rsidR="00FD6035">
        <w:rPr>
          <w:rFonts w:ascii="Century Gothic" w:hAnsi="Century Gothic" w:cs="Arial"/>
        </w:rPr>
        <w:t>family member</w:t>
      </w:r>
      <w:r w:rsidRPr="0069239D">
        <w:rPr>
          <w:rFonts w:ascii="Century Gothic" w:hAnsi="Century Gothic" w:cs="Arial"/>
        </w:rPr>
        <w:t xml:space="preserve"> wears </w:t>
      </w:r>
      <w:r w:rsidR="00E93039">
        <w:rPr>
          <w:rFonts w:ascii="Century Gothic" w:hAnsi="Century Gothic" w:cs="Arial"/>
        </w:rPr>
        <w:t>shoes for running</w:t>
      </w:r>
      <w:r w:rsidRPr="0069239D">
        <w:rPr>
          <w:rFonts w:ascii="Century Gothic" w:hAnsi="Century Gothic" w:cs="Arial"/>
        </w:rPr>
        <w:t xml:space="preserve"> and is dressed in comfortable clothes.  </w:t>
      </w:r>
    </w:p>
    <w:p w14:paraId="1193CC2F" w14:textId="77777777" w:rsidR="001969D2" w:rsidRDefault="001969D2" w:rsidP="00427251">
      <w:pPr>
        <w:contextualSpacing/>
        <w:rPr>
          <w:rFonts w:ascii="Century Gothic" w:hAnsi="Century Gothic" w:cs="Arial"/>
        </w:rPr>
      </w:pPr>
    </w:p>
    <w:p w14:paraId="131D3CD4" w14:textId="17A1B799" w:rsidR="007E6883" w:rsidRPr="0069239D" w:rsidRDefault="007E6883" w:rsidP="00427251">
      <w:pPr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 xml:space="preserve">We want everyone to feel comfortable and prepared to work with their rider after </w:t>
      </w:r>
      <w:proofErr w:type="gramStart"/>
      <w:r w:rsidRPr="0069239D">
        <w:rPr>
          <w:rFonts w:ascii="Century Gothic" w:hAnsi="Century Gothic" w:cs="Arial"/>
        </w:rPr>
        <w:t>camp</w:t>
      </w:r>
      <w:proofErr w:type="gramEnd"/>
      <w:r w:rsidRPr="0069239D">
        <w:rPr>
          <w:rFonts w:ascii="Century Gothic" w:hAnsi="Century Gothic" w:cs="Arial"/>
        </w:rPr>
        <w:t xml:space="preserve"> so progress is continued at home.  </w:t>
      </w:r>
      <w:r w:rsidR="00A11AC0" w:rsidRPr="0069239D">
        <w:rPr>
          <w:rFonts w:ascii="Century Gothic" w:hAnsi="Century Gothic" w:cs="Arial"/>
        </w:rPr>
        <w:t>On the last day, t</w:t>
      </w:r>
      <w:r w:rsidRPr="0069239D">
        <w:rPr>
          <w:rFonts w:ascii="Century Gothic" w:hAnsi="Century Gothic" w:cs="Arial"/>
        </w:rPr>
        <w:t>he Shine staff will meet with you individually to discuss your rider’s skill level and a plan for post camp riding and spotting.</w:t>
      </w:r>
    </w:p>
    <w:p w14:paraId="1AFF462F" w14:textId="77777777" w:rsidR="008F59EC" w:rsidRPr="0069239D" w:rsidRDefault="008F59EC" w:rsidP="00427251">
      <w:pPr>
        <w:contextualSpacing/>
        <w:rPr>
          <w:rFonts w:ascii="Century Gothic" w:hAnsi="Century Gothic" w:cs="Times"/>
          <w:b/>
          <w:bCs/>
        </w:rPr>
      </w:pPr>
    </w:p>
    <w:p w14:paraId="3FF65214" w14:textId="77777777" w:rsidR="00EA6958" w:rsidRDefault="00EA6958" w:rsidP="00427251">
      <w:pPr>
        <w:contextualSpacing/>
        <w:rPr>
          <w:rFonts w:ascii="Century Gothic" w:hAnsi="Century Gothic" w:cs="Times"/>
          <w:b/>
          <w:bCs/>
        </w:rPr>
      </w:pPr>
    </w:p>
    <w:p w14:paraId="4E3428A7" w14:textId="20999BAF" w:rsidR="001A17C2" w:rsidRPr="0069239D" w:rsidRDefault="001A17C2" w:rsidP="00427251">
      <w:pPr>
        <w:contextualSpacing/>
        <w:rPr>
          <w:rFonts w:ascii="Century Gothic" w:hAnsi="Century Gothic" w:cs="Times"/>
          <w:b/>
          <w:bCs/>
        </w:rPr>
      </w:pPr>
      <w:r w:rsidRPr="0069239D">
        <w:rPr>
          <w:rFonts w:ascii="Century Gothic" w:hAnsi="Century Gothic" w:cs="Times"/>
          <w:b/>
          <w:bCs/>
        </w:rPr>
        <w:t>Is my Registration Fee Refundable?</w:t>
      </w:r>
    </w:p>
    <w:p w14:paraId="4208759F" w14:textId="77777777" w:rsidR="001A17C2" w:rsidRPr="0069239D" w:rsidRDefault="001A17C2" w:rsidP="00427251">
      <w:pPr>
        <w:contextualSpacing/>
        <w:rPr>
          <w:rFonts w:ascii="Century Gothic" w:hAnsi="Century Gothic" w:cs="Arial"/>
        </w:rPr>
      </w:pPr>
    </w:p>
    <w:p w14:paraId="48B6F7CF" w14:textId="16084AC6" w:rsidR="001A17C2" w:rsidRPr="0069239D" w:rsidRDefault="009F1073" w:rsidP="00427251">
      <w:pPr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 xml:space="preserve">The refund policy for the camp is </w:t>
      </w:r>
      <w:r w:rsidR="008F59EC" w:rsidRPr="0069239D">
        <w:rPr>
          <w:rFonts w:ascii="Century Gothic" w:hAnsi="Century Gothic" w:cs="Arial"/>
        </w:rPr>
        <w:t>[</w:t>
      </w:r>
      <w:r w:rsidR="00FD6035" w:rsidRPr="00FD6035">
        <w:rPr>
          <w:rFonts w:ascii="Century Gothic" w:hAnsi="Century Gothic" w:cs="Arial"/>
          <w:highlight w:val="yellow"/>
        </w:rPr>
        <w:t xml:space="preserve">insert </w:t>
      </w:r>
      <w:r w:rsidR="00AF6408" w:rsidRPr="00FD6035">
        <w:rPr>
          <w:rFonts w:ascii="Century Gothic" w:hAnsi="Century Gothic" w:cs="Arial"/>
          <w:highlight w:val="yellow"/>
        </w:rPr>
        <w:t>Host</w:t>
      </w:r>
      <w:r w:rsidRPr="00FD6035">
        <w:rPr>
          <w:rFonts w:ascii="Century Gothic" w:hAnsi="Century Gothic" w:cs="Arial"/>
          <w:highlight w:val="yellow"/>
        </w:rPr>
        <w:t xml:space="preserve"> policy here</w:t>
      </w:r>
      <w:r w:rsidR="008F59EC" w:rsidRPr="0069239D">
        <w:rPr>
          <w:rFonts w:ascii="Century Gothic" w:hAnsi="Century Gothic" w:cs="Arial"/>
        </w:rPr>
        <w:t>]</w:t>
      </w:r>
      <w:r w:rsidRPr="0069239D">
        <w:rPr>
          <w:rFonts w:ascii="Century Gothic" w:hAnsi="Century Gothic" w:cs="Arial"/>
        </w:rPr>
        <w:t xml:space="preserve">. </w:t>
      </w:r>
      <w:r w:rsidR="00B97F79" w:rsidRPr="0069239D">
        <w:rPr>
          <w:rFonts w:ascii="Century Gothic" w:hAnsi="Century Gothic" w:cs="Arial"/>
        </w:rPr>
        <w:t xml:space="preserve"> </w:t>
      </w:r>
      <w:r w:rsidRPr="0069239D">
        <w:rPr>
          <w:rFonts w:ascii="Century Gothic" w:hAnsi="Century Gothic" w:cs="Arial"/>
        </w:rPr>
        <w:t xml:space="preserve">If you are unable to attend the camp at any point, please contact the </w:t>
      </w:r>
      <w:r w:rsidR="001F3B3D">
        <w:rPr>
          <w:rFonts w:ascii="Century Gothic" w:hAnsi="Century Gothic" w:cs="Arial"/>
        </w:rPr>
        <w:t>L</w:t>
      </w:r>
      <w:r w:rsidR="008F2260">
        <w:rPr>
          <w:rFonts w:ascii="Century Gothic" w:hAnsi="Century Gothic" w:cs="Arial"/>
        </w:rPr>
        <w:t xml:space="preserve">ocal </w:t>
      </w:r>
      <w:r w:rsidRPr="0069239D">
        <w:rPr>
          <w:rFonts w:ascii="Century Gothic" w:hAnsi="Century Gothic" w:cs="Arial"/>
        </w:rPr>
        <w:t xml:space="preserve">Camp </w:t>
      </w:r>
      <w:r w:rsidR="001F3B3D">
        <w:rPr>
          <w:rFonts w:ascii="Century Gothic" w:hAnsi="Century Gothic" w:cs="Arial"/>
        </w:rPr>
        <w:t>Host/</w:t>
      </w:r>
      <w:r w:rsidRPr="0069239D">
        <w:rPr>
          <w:rFonts w:ascii="Century Gothic" w:hAnsi="Century Gothic" w:cs="Arial"/>
        </w:rPr>
        <w:t xml:space="preserve">Director as soon as possible. </w:t>
      </w:r>
    </w:p>
    <w:p w14:paraId="2E4DA9A0" w14:textId="77777777" w:rsidR="008F59EC" w:rsidRPr="0069239D" w:rsidRDefault="008F59EC" w:rsidP="00427251">
      <w:pPr>
        <w:ind w:left="720"/>
        <w:contextualSpacing/>
        <w:rPr>
          <w:rFonts w:ascii="Century Gothic" w:hAnsi="Century Gothic" w:cs="Arial"/>
        </w:rPr>
      </w:pPr>
    </w:p>
    <w:p w14:paraId="53731B6A" w14:textId="2D1D91EB" w:rsidR="00FC1CA3" w:rsidRPr="0069239D" w:rsidRDefault="008F59EC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  <w:r w:rsidRPr="0069239D">
        <w:rPr>
          <w:rFonts w:ascii="Century Gothic" w:hAnsi="Century Gothic" w:cs="Times"/>
        </w:rPr>
        <w:t xml:space="preserve">We will be in touch periodically between now and camp through e-mail. We look forward to the opportunity to work with your </w:t>
      </w:r>
      <w:r w:rsidR="00A11AC0" w:rsidRPr="0069239D">
        <w:rPr>
          <w:rFonts w:ascii="Century Gothic" w:hAnsi="Century Gothic" w:cs="Times"/>
        </w:rPr>
        <w:t>rider</w:t>
      </w:r>
      <w:r w:rsidRPr="0069239D">
        <w:rPr>
          <w:rFonts w:ascii="Century Gothic" w:hAnsi="Century Gothic" w:cs="Times"/>
        </w:rPr>
        <w:t xml:space="preserve">!  </w:t>
      </w:r>
    </w:p>
    <w:p w14:paraId="5F769358" w14:textId="77777777" w:rsidR="00FC1CA3" w:rsidRPr="0069239D" w:rsidRDefault="00FC1CA3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Times"/>
        </w:rPr>
      </w:pPr>
    </w:p>
    <w:p w14:paraId="74712867" w14:textId="0A1D58B9" w:rsidR="005B4A29" w:rsidRPr="0069239D" w:rsidRDefault="009F1073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 xml:space="preserve">If you have questions, please contact </w:t>
      </w:r>
      <w:r w:rsidR="008F59EC" w:rsidRPr="0069239D">
        <w:rPr>
          <w:rFonts w:ascii="Century Gothic" w:hAnsi="Century Gothic" w:cs="Arial"/>
        </w:rPr>
        <w:t xml:space="preserve">us at </w:t>
      </w:r>
      <w:r w:rsidR="00FE52DF" w:rsidRPr="0069239D">
        <w:rPr>
          <w:rFonts w:ascii="Century Gothic" w:hAnsi="Century Gothic" w:cs="Arial"/>
          <w:highlight w:val="yellow"/>
        </w:rPr>
        <w:t>[</w:t>
      </w:r>
      <w:r w:rsidR="001F3B3D">
        <w:rPr>
          <w:rFonts w:ascii="Century Gothic" w:hAnsi="Century Gothic" w:cs="Arial"/>
          <w:highlight w:val="yellow"/>
        </w:rPr>
        <w:t xml:space="preserve">Local </w:t>
      </w:r>
      <w:r w:rsidR="008F59EC" w:rsidRPr="0069239D">
        <w:rPr>
          <w:rFonts w:ascii="Century Gothic" w:hAnsi="Century Gothic" w:cs="Arial"/>
          <w:highlight w:val="yellow"/>
        </w:rPr>
        <w:t xml:space="preserve">Camp </w:t>
      </w:r>
      <w:r w:rsidR="001F3B3D">
        <w:rPr>
          <w:rFonts w:ascii="Century Gothic" w:hAnsi="Century Gothic" w:cs="Arial"/>
          <w:highlight w:val="yellow"/>
        </w:rPr>
        <w:t>Host/</w:t>
      </w:r>
      <w:r w:rsidR="008F59EC" w:rsidRPr="0069239D">
        <w:rPr>
          <w:rFonts w:ascii="Century Gothic" w:hAnsi="Century Gothic" w:cs="Arial"/>
          <w:highlight w:val="yellow"/>
        </w:rPr>
        <w:t>Director contact info].</w:t>
      </w:r>
    </w:p>
    <w:p w14:paraId="3427E9FC" w14:textId="77777777" w:rsidR="005B4A29" w:rsidRPr="0069239D" w:rsidRDefault="005B4A2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</w:p>
    <w:p w14:paraId="7A48380B" w14:textId="77777777" w:rsidR="005B4A29" w:rsidRPr="0069239D" w:rsidRDefault="005B4A2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</w:rPr>
        <w:t>Sincerely,</w:t>
      </w:r>
    </w:p>
    <w:p w14:paraId="3F9AF37C" w14:textId="77777777" w:rsidR="005B4A29" w:rsidRPr="0069239D" w:rsidRDefault="005B4A2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</w:p>
    <w:p w14:paraId="3A0BF9E8" w14:textId="02E98A84" w:rsidR="00345BEC" w:rsidRPr="00EA6958" w:rsidRDefault="005B4A29" w:rsidP="00427251">
      <w:pPr>
        <w:widowControl w:val="0"/>
        <w:autoSpaceDE w:val="0"/>
        <w:autoSpaceDN w:val="0"/>
        <w:adjustRightInd w:val="0"/>
        <w:contextualSpacing/>
        <w:rPr>
          <w:rFonts w:ascii="Century Gothic" w:hAnsi="Century Gothic" w:cs="Arial"/>
        </w:rPr>
      </w:pPr>
      <w:r w:rsidRPr="0069239D">
        <w:rPr>
          <w:rFonts w:ascii="Century Gothic" w:hAnsi="Century Gothic" w:cs="Arial"/>
          <w:highlight w:val="yellow"/>
        </w:rPr>
        <w:t>[</w:t>
      </w:r>
      <w:r w:rsidR="001F3B3D">
        <w:rPr>
          <w:rFonts w:ascii="Century Gothic" w:hAnsi="Century Gothic" w:cs="Arial"/>
          <w:highlight w:val="yellow"/>
        </w:rPr>
        <w:t xml:space="preserve">Local </w:t>
      </w:r>
      <w:r w:rsidRPr="0069239D">
        <w:rPr>
          <w:rFonts w:ascii="Century Gothic" w:hAnsi="Century Gothic" w:cs="Arial"/>
          <w:highlight w:val="yellow"/>
        </w:rPr>
        <w:t>Camp Host/Director Name]</w:t>
      </w:r>
    </w:p>
    <w:sectPr w:rsidR="00345BEC" w:rsidRPr="00EA6958" w:rsidSect="005848FD">
      <w:footerReference w:type="even" r:id="rId19"/>
      <w:footerReference w:type="default" r:id="rId2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5A53" w14:textId="77777777" w:rsidR="00917784" w:rsidRDefault="00917784">
      <w:r>
        <w:separator/>
      </w:r>
    </w:p>
  </w:endnote>
  <w:endnote w:type="continuationSeparator" w:id="0">
    <w:p w14:paraId="549AD5DC" w14:textId="77777777" w:rsidR="00917784" w:rsidRDefault="0091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47B3" w14:textId="77777777" w:rsidR="00F40E03" w:rsidRDefault="00F40E03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48E58" w14:textId="77777777" w:rsidR="00F40E03" w:rsidRDefault="00F40E03" w:rsidP="00584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A786" w14:textId="77777777" w:rsidR="00F40E03" w:rsidRDefault="00F40E03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8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06BF83" w14:textId="27366346" w:rsidR="00F40E03" w:rsidRDefault="00F40E03" w:rsidP="005848FD">
    <w:pPr>
      <w:pStyle w:val="Footer"/>
      <w:ind w:right="360"/>
    </w:pPr>
    <w:r w:rsidRPr="001A17C2">
      <w:rPr>
        <w:rFonts w:ascii="Century Gothic" w:hAnsi="Century Gothic"/>
      </w:rPr>
      <w:t>Document #</w:t>
    </w:r>
    <w:r>
      <w:t xml:space="preserve"> </w:t>
    </w:r>
    <w:r w:rsidRPr="00813651">
      <w:rPr>
        <w:rFonts w:ascii="Century Gothic" w:hAnsi="Century Gothic"/>
      </w:rPr>
      <w:t>1017</w:t>
    </w:r>
    <w:r w:rsidR="00750254">
      <w:rPr>
        <w:rFonts w:ascii="Century Gothic" w:hAnsi="Century Gothic"/>
      </w:rPr>
      <w:t>G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4D6F" w14:textId="77777777" w:rsidR="00917784" w:rsidRDefault="00917784">
      <w:r>
        <w:separator/>
      </w:r>
    </w:p>
  </w:footnote>
  <w:footnote w:type="continuationSeparator" w:id="0">
    <w:p w14:paraId="3BAEC665" w14:textId="77777777" w:rsidR="00917784" w:rsidRDefault="0091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E2E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130EE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0000001">
      <w:start w:val="1"/>
      <w:numFmt w:val="bullet"/>
      <w:lvlText w:val="•"/>
      <w:lvlJc w:val="left"/>
      <w:pPr>
        <w:ind w:left="360" w:hanging="360"/>
      </w:pPr>
    </w:lvl>
    <w:lvl w:ilvl="3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F46252"/>
    <w:multiLevelType w:val="hybridMultilevel"/>
    <w:tmpl w:val="1144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E3F"/>
    <w:multiLevelType w:val="hybridMultilevel"/>
    <w:tmpl w:val="A612B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DB4A0F"/>
    <w:multiLevelType w:val="hybridMultilevel"/>
    <w:tmpl w:val="E4E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0071D"/>
    <w:multiLevelType w:val="hybridMultilevel"/>
    <w:tmpl w:val="372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6553"/>
    <w:multiLevelType w:val="hybridMultilevel"/>
    <w:tmpl w:val="F2C4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21B35"/>
    <w:multiLevelType w:val="hybridMultilevel"/>
    <w:tmpl w:val="CB34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35815"/>
    <w:multiLevelType w:val="hybridMultilevel"/>
    <w:tmpl w:val="DBF4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24258"/>
    <w:multiLevelType w:val="hybridMultilevel"/>
    <w:tmpl w:val="CEFA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0835">
    <w:abstractNumId w:val="9"/>
  </w:num>
  <w:num w:numId="2" w16cid:durableId="2078278097">
    <w:abstractNumId w:val="0"/>
  </w:num>
  <w:num w:numId="3" w16cid:durableId="667631552">
    <w:abstractNumId w:val="1"/>
  </w:num>
  <w:num w:numId="4" w16cid:durableId="1275014437">
    <w:abstractNumId w:val="2"/>
  </w:num>
  <w:num w:numId="5" w16cid:durableId="1131169334">
    <w:abstractNumId w:val="7"/>
  </w:num>
  <w:num w:numId="6" w16cid:durableId="1059790621">
    <w:abstractNumId w:val="3"/>
  </w:num>
  <w:num w:numId="7" w16cid:durableId="1594586781">
    <w:abstractNumId w:val="5"/>
  </w:num>
  <w:num w:numId="8" w16cid:durableId="465585720">
    <w:abstractNumId w:val="4"/>
  </w:num>
  <w:num w:numId="9" w16cid:durableId="1612007543">
    <w:abstractNumId w:val="6"/>
  </w:num>
  <w:num w:numId="10" w16cid:durableId="942492678">
    <w:abstractNumId w:val="8"/>
  </w:num>
  <w:num w:numId="11" w16cid:durableId="484467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9"/>
    <w:rsid w:val="000027AE"/>
    <w:rsid w:val="000048D0"/>
    <w:rsid w:val="00005788"/>
    <w:rsid w:val="0002260A"/>
    <w:rsid w:val="0006313B"/>
    <w:rsid w:val="0008688E"/>
    <w:rsid w:val="00094C01"/>
    <w:rsid w:val="000B7201"/>
    <w:rsid w:val="000F7CDB"/>
    <w:rsid w:val="001025A5"/>
    <w:rsid w:val="00154071"/>
    <w:rsid w:val="00173FD0"/>
    <w:rsid w:val="0018625E"/>
    <w:rsid w:val="001951FE"/>
    <w:rsid w:val="001969D2"/>
    <w:rsid w:val="001A0768"/>
    <w:rsid w:val="001A17C2"/>
    <w:rsid w:val="001B355C"/>
    <w:rsid w:val="001B4B13"/>
    <w:rsid w:val="001B5188"/>
    <w:rsid w:val="001C73B1"/>
    <w:rsid w:val="001E0637"/>
    <w:rsid w:val="001F3B3D"/>
    <w:rsid w:val="00204A39"/>
    <w:rsid w:val="00245520"/>
    <w:rsid w:val="00251332"/>
    <w:rsid w:val="00277EDF"/>
    <w:rsid w:val="00282BEC"/>
    <w:rsid w:val="002C1416"/>
    <w:rsid w:val="002E1E52"/>
    <w:rsid w:val="002E3BF9"/>
    <w:rsid w:val="00313779"/>
    <w:rsid w:val="00327AEF"/>
    <w:rsid w:val="00331029"/>
    <w:rsid w:val="00345BEC"/>
    <w:rsid w:val="00346533"/>
    <w:rsid w:val="00356849"/>
    <w:rsid w:val="00367FE7"/>
    <w:rsid w:val="00377326"/>
    <w:rsid w:val="00383285"/>
    <w:rsid w:val="0038697E"/>
    <w:rsid w:val="00390429"/>
    <w:rsid w:val="003904A7"/>
    <w:rsid w:val="003B1A8C"/>
    <w:rsid w:val="003D72DC"/>
    <w:rsid w:val="003F0303"/>
    <w:rsid w:val="00400A69"/>
    <w:rsid w:val="004204FF"/>
    <w:rsid w:val="00427251"/>
    <w:rsid w:val="00427293"/>
    <w:rsid w:val="00443CF4"/>
    <w:rsid w:val="00461218"/>
    <w:rsid w:val="00463E40"/>
    <w:rsid w:val="004778C1"/>
    <w:rsid w:val="004904C6"/>
    <w:rsid w:val="004A03D9"/>
    <w:rsid w:val="004F3D4D"/>
    <w:rsid w:val="00502FBF"/>
    <w:rsid w:val="00503AB8"/>
    <w:rsid w:val="00571800"/>
    <w:rsid w:val="005848FD"/>
    <w:rsid w:val="005902AA"/>
    <w:rsid w:val="00597144"/>
    <w:rsid w:val="005B4A29"/>
    <w:rsid w:val="005C44D8"/>
    <w:rsid w:val="005E6396"/>
    <w:rsid w:val="006069BE"/>
    <w:rsid w:val="00606E52"/>
    <w:rsid w:val="00645981"/>
    <w:rsid w:val="0067682C"/>
    <w:rsid w:val="0069239D"/>
    <w:rsid w:val="0070678B"/>
    <w:rsid w:val="00750254"/>
    <w:rsid w:val="00772EAC"/>
    <w:rsid w:val="007A33D2"/>
    <w:rsid w:val="007A4EA3"/>
    <w:rsid w:val="007B0C24"/>
    <w:rsid w:val="007E6883"/>
    <w:rsid w:val="00810DFD"/>
    <w:rsid w:val="00813651"/>
    <w:rsid w:val="00813CAA"/>
    <w:rsid w:val="00847B21"/>
    <w:rsid w:val="00870F2E"/>
    <w:rsid w:val="008A3343"/>
    <w:rsid w:val="008B6CCC"/>
    <w:rsid w:val="008D584B"/>
    <w:rsid w:val="008F2260"/>
    <w:rsid w:val="008F59EC"/>
    <w:rsid w:val="00917784"/>
    <w:rsid w:val="009647F9"/>
    <w:rsid w:val="00970338"/>
    <w:rsid w:val="0099381C"/>
    <w:rsid w:val="009A6D23"/>
    <w:rsid w:val="009C4086"/>
    <w:rsid w:val="009F1073"/>
    <w:rsid w:val="009F20C6"/>
    <w:rsid w:val="00A11AC0"/>
    <w:rsid w:val="00A33AD7"/>
    <w:rsid w:val="00A4380F"/>
    <w:rsid w:val="00A760AA"/>
    <w:rsid w:val="00A900E0"/>
    <w:rsid w:val="00AE4B52"/>
    <w:rsid w:val="00AE66FB"/>
    <w:rsid w:val="00AF6408"/>
    <w:rsid w:val="00B514A3"/>
    <w:rsid w:val="00B608B1"/>
    <w:rsid w:val="00B65FE9"/>
    <w:rsid w:val="00B77B2E"/>
    <w:rsid w:val="00B97F79"/>
    <w:rsid w:val="00BA1852"/>
    <w:rsid w:val="00BA790C"/>
    <w:rsid w:val="00BD6DEB"/>
    <w:rsid w:val="00C55B33"/>
    <w:rsid w:val="00C95A70"/>
    <w:rsid w:val="00CB0476"/>
    <w:rsid w:val="00D16314"/>
    <w:rsid w:val="00D27CF8"/>
    <w:rsid w:val="00D35EF3"/>
    <w:rsid w:val="00D95365"/>
    <w:rsid w:val="00DD0621"/>
    <w:rsid w:val="00DE7490"/>
    <w:rsid w:val="00E555CC"/>
    <w:rsid w:val="00E93039"/>
    <w:rsid w:val="00EA6958"/>
    <w:rsid w:val="00EB4724"/>
    <w:rsid w:val="00F157CE"/>
    <w:rsid w:val="00F320AE"/>
    <w:rsid w:val="00F33C35"/>
    <w:rsid w:val="00F40E03"/>
    <w:rsid w:val="00F455E7"/>
    <w:rsid w:val="00F46CEF"/>
    <w:rsid w:val="00FA1F0E"/>
    <w:rsid w:val="00FB3F0B"/>
    <w:rsid w:val="00FB4636"/>
    <w:rsid w:val="00FC1CA3"/>
    <w:rsid w:val="00FC33E2"/>
    <w:rsid w:val="00FC5564"/>
    <w:rsid w:val="00FD6035"/>
    <w:rsid w:val="00FD6412"/>
    <w:rsid w:val="00FE52D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C50F81"/>
  <w14:defaultImageDpi w14:val="300"/>
  <w15:docId w15:val="{53EB3F3C-BB3C-D842-B031-08A0A36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0FF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B1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2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524C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rsid w:val="005848FD"/>
  </w:style>
  <w:style w:type="character" w:styleId="Hyperlink">
    <w:name w:val="Hyperlink"/>
    <w:basedOn w:val="DefaultParagraphFont"/>
    <w:uiPriority w:val="99"/>
    <w:unhideWhenUsed/>
    <w:rsid w:val="001A07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97E"/>
    <w:pPr>
      <w:ind w:left="720"/>
      <w:contextualSpacing/>
    </w:pPr>
    <w:rPr>
      <w:rFonts w:ascii="Cambria" w:eastAsia="MS Mincho" w:hAnsi="Cambr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938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anshine.org/parents/ican-bike-parents/" TargetMode="External"/><Relationship Id="rId18" Type="http://schemas.openxmlformats.org/officeDocument/2006/relationships/hyperlink" Target="https://icanshine.org/parents/ican-bike-parent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canshine.org/parents/buy-a-bike/" TargetMode="External"/><Relationship Id="rId17" Type="http://schemas.openxmlformats.org/officeDocument/2006/relationships/hyperlink" Target="https://retrospec.com/collections/recommended-products-by-ican-bike?avad=427837_f4b3bb77d&amp;nb_platform=avantlink&amp;nb_pid=374577&amp;nb_wid=427837&amp;nb_tt=cl&amp;nb_aid=NA&amp;utm_source=AL&amp;utm_medium=Affiliate&amp;utm_campaign=374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trospec.com/collections/recommended-products-by-ican-bike?avad=427837_f4b3bb77d&amp;nb_platform=avantlink&amp;nb_pid=374577&amp;nb_wid=427837&amp;nb_tt=cl&amp;nb_aid=NA&amp;utm_source=AL&amp;utm_medium=Affiliate&amp;utm_campaign=37457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uVNq87OpMW4?si=0x_hxRhaXfkgez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trospec.com/collections/recommended-products-by-ican-bike?avad=427837_a4b3decd1&amp;nb_platform=avantlink&amp;nb_pid=374577&amp;nb_wid=427837&amp;nb_tt=cl&amp;nb_aid=NA&amp;utm_source=AL&amp;utm_medium=Affiliate&amp;utm_campaign=374577" TargetMode="External"/><Relationship Id="rId10" Type="http://schemas.openxmlformats.org/officeDocument/2006/relationships/hyperlink" Target="https://icanshine.org/parents/ican-bike-paren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anshine.org/parents/buy-a-bike/" TargetMode="External"/><Relationship Id="rId14" Type="http://schemas.openxmlformats.org/officeDocument/2006/relationships/hyperlink" Target="https://youtu.be/uVNq87OpMW4?si=0x_hxRhaXfkgezf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F6D5A-BB13-D148-86D2-CE413A9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1454</Words>
  <Characters>6995</Characters>
  <Application>Microsoft Office Word</Application>
  <DocSecurity>0</DocSecurity>
  <Lines>194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Lose The Training Wheels</vt:lpstr>
    </vt:vector>
  </TitlesOfParts>
  <Company>none</Company>
  <LinksUpToDate>false</LinksUpToDate>
  <CharactersWithSpaces>8389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http://youtu.be/_82DWdVOvRw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 The Training Wheels</dc:title>
  <dc:subject/>
  <dc:creator>Jeff Sullivan</dc:creator>
  <cp:keywords/>
  <cp:lastModifiedBy>JEFF SULLIVAN</cp:lastModifiedBy>
  <cp:revision>10</cp:revision>
  <cp:lastPrinted>2009-04-21T14:43:00Z</cp:lastPrinted>
  <dcterms:created xsi:type="dcterms:W3CDTF">2026-03-28T10:03:00Z</dcterms:created>
  <dcterms:modified xsi:type="dcterms:W3CDTF">2026-03-28T11:18:00Z</dcterms:modified>
</cp:coreProperties>
</file>