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14004" w14:textId="7733FC39" w:rsidR="00847B21" w:rsidRPr="00847B21" w:rsidRDefault="00763D78" w:rsidP="00847B21">
      <w:pPr>
        <w:jc w:val="center"/>
        <w:rPr>
          <w:rFonts w:ascii="Arial" w:hAnsi="Arial" w:cs="Arial"/>
          <w:b/>
          <w:sz w:val="28"/>
          <w:szCs w:val="28"/>
        </w:rPr>
      </w:pPr>
      <w:r w:rsidRPr="00BB2137">
        <w:rPr>
          <w:rFonts w:ascii="Century Gothic" w:hAnsi="Century Gothic" w:cs="Century Gothic"/>
          <w:b/>
          <w:bCs/>
          <w:noProof/>
          <w:color w:val="000000"/>
          <w:sz w:val="31"/>
          <w:szCs w:val="31"/>
        </w:rPr>
        <w:drawing>
          <wp:inline distT="0" distB="0" distL="0" distR="0" wp14:anchorId="205FFD36" wp14:editId="1D81C6AD">
            <wp:extent cx="1602769" cy="1722379"/>
            <wp:effectExtent l="0" t="0" r="0" b="5080"/>
            <wp:docPr id="1238859778" name="Picture 1" descr="A person riding a bicy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59778" name="Picture 1" descr="A person riding a bicyc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2048" cy="175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1AB6E" w14:textId="77777777" w:rsidR="00847B21" w:rsidRDefault="00847B21" w:rsidP="009F1073">
      <w:pPr>
        <w:ind w:left="1440" w:firstLine="720"/>
        <w:rPr>
          <w:rFonts w:ascii="Arial" w:hAnsi="Arial" w:cs="Arial"/>
          <w:b/>
          <w:sz w:val="32"/>
          <w:szCs w:val="32"/>
        </w:rPr>
      </w:pPr>
    </w:p>
    <w:p w14:paraId="05EA4380" w14:textId="77777777" w:rsidR="00847B21" w:rsidRDefault="00847B21" w:rsidP="009F1073">
      <w:pPr>
        <w:ind w:left="1440" w:firstLine="720"/>
        <w:rPr>
          <w:rFonts w:ascii="Arial" w:hAnsi="Arial" w:cs="Arial"/>
          <w:b/>
          <w:sz w:val="32"/>
          <w:szCs w:val="32"/>
        </w:rPr>
      </w:pPr>
    </w:p>
    <w:p w14:paraId="072C433F" w14:textId="7D4A7BCC" w:rsidR="009F1073" w:rsidRPr="009E6C98" w:rsidRDefault="00C70317" w:rsidP="00847B21">
      <w:pPr>
        <w:ind w:left="720" w:hanging="720"/>
        <w:jc w:val="center"/>
        <w:rPr>
          <w:rFonts w:ascii="Century Gothic" w:hAnsi="Century Gothic" w:cs="Arial"/>
          <w:b/>
        </w:rPr>
      </w:pPr>
      <w:r>
        <w:rPr>
          <w:rFonts w:ascii="Arial" w:hAnsi="Arial" w:cs="Arial"/>
          <w:b/>
          <w:sz w:val="28"/>
          <w:szCs w:val="28"/>
        </w:rPr>
        <w:t>E-mail Response to</w:t>
      </w:r>
      <w:r w:rsidR="00C66CD6">
        <w:rPr>
          <w:rFonts w:ascii="Arial" w:hAnsi="Arial" w:cs="Arial"/>
          <w:b/>
          <w:sz w:val="28"/>
          <w:szCs w:val="28"/>
        </w:rPr>
        <w:t xml:space="preserve"> </w:t>
      </w:r>
      <w:r w:rsidR="00D54535">
        <w:rPr>
          <w:rFonts w:ascii="Arial" w:hAnsi="Arial" w:cs="Arial"/>
          <w:b/>
          <w:sz w:val="28"/>
          <w:szCs w:val="28"/>
        </w:rPr>
        <w:t>Parent/Guardian</w:t>
      </w:r>
      <w:r w:rsidR="00C66CD6">
        <w:rPr>
          <w:rFonts w:ascii="Arial" w:hAnsi="Arial" w:cs="Arial"/>
          <w:b/>
          <w:sz w:val="28"/>
          <w:szCs w:val="28"/>
        </w:rPr>
        <w:t xml:space="preserve"> </w:t>
      </w:r>
      <w:r w:rsidR="00D66478">
        <w:rPr>
          <w:rFonts w:ascii="Arial" w:hAnsi="Arial" w:cs="Arial"/>
          <w:b/>
          <w:sz w:val="28"/>
          <w:szCs w:val="28"/>
        </w:rPr>
        <w:t xml:space="preserve">of Rider </w:t>
      </w:r>
      <w:r w:rsidR="00C66CD6">
        <w:rPr>
          <w:rFonts w:ascii="Arial" w:hAnsi="Arial" w:cs="Arial"/>
          <w:b/>
          <w:sz w:val="28"/>
          <w:szCs w:val="28"/>
        </w:rPr>
        <w:t>Inquiry</w:t>
      </w:r>
      <w:r w:rsidR="00094C01">
        <w:rPr>
          <w:rFonts w:ascii="Arial" w:hAnsi="Arial" w:cs="Arial"/>
          <w:b/>
          <w:sz w:val="28"/>
          <w:szCs w:val="28"/>
        </w:rPr>
        <w:t xml:space="preserve"> </w:t>
      </w:r>
    </w:p>
    <w:p w14:paraId="481C6EC6" w14:textId="77777777" w:rsidR="009F1073" w:rsidRDefault="009F1073" w:rsidP="009F1073">
      <w:pPr>
        <w:ind w:hanging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        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</w:p>
    <w:p w14:paraId="78729442" w14:textId="77777777" w:rsidR="00363BF0" w:rsidRPr="00363BF0" w:rsidRDefault="00363BF0" w:rsidP="00363BF0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</w:p>
    <w:p w14:paraId="5EAEAA5A" w14:textId="77777777" w:rsidR="00BA15BE" w:rsidRDefault="00363BF0" w:rsidP="00BA15BE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  <w:r w:rsidRPr="00363BF0">
        <w:rPr>
          <w:rFonts w:ascii="Century Gothic" w:hAnsi="Century Gothic" w:cs="Times"/>
        </w:rPr>
        <w:t>Thank you for your request for</w:t>
      </w:r>
      <w:r>
        <w:rPr>
          <w:rFonts w:ascii="Century Gothic" w:hAnsi="Century Gothic" w:cs="Times"/>
        </w:rPr>
        <w:t xml:space="preserve"> information on our </w:t>
      </w:r>
      <w:proofErr w:type="spellStart"/>
      <w:r w:rsidR="00FD34FB">
        <w:rPr>
          <w:rFonts w:ascii="Century Gothic" w:hAnsi="Century Gothic" w:cs="Times"/>
        </w:rPr>
        <w:t>iCan</w:t>
      </w:r>
      <w:proofErr w:type="spellEnd"/>
      <w:r w:rsidR="00FD34FB">
        <w:rPr>
          <w:rFonts w:ascii="Century Gothic" w:hAnsi="Century Gothic" w:cs="Times"/>
        </w:rPr>
        <w:t xml:space="preserve"> Bike </w:t>
      </w:r>
      <w:r>
        <w:rPr>
          <w:rFonts w:ascii="Century Gothic" w:hAnsi="Century Gothic" w:cs="Times"/>
        </w:rPr>
        <w:t>camp</w:t>
      </w:r>
      <w:r w:rsidR="008706D3">
        <w:rPr>
          <w:rFonts w:ascii="Century Gothic" w:hAnsi="Century Gothic" w:cs="Times"/>
        </w:rPr>
        <w:t xml:space="preserve"> scheduled for </w:t>
      </w:r>
      <w:r w:rsidR="00BA15BE" w:rsidRPr="008706D3">
        <w:rPr>
          <w:rFonts w:ascii="Century Gothic" w:hAnsi="Century Gothic" w:cs="Times"/>
          <w:highlight w:val="yellow"/>
        </w:rPr>
        <w:t>[Dates and Location]</w:t>
      </w:r>
      <w:r w:rsidRPr="008706D3">
        <w:rPr>
          <w:rFonts w:ascii="Century Gothic" w:hAnsi="Century Gothic" w:cs="Times"/>
          <w:highlight w:val="yellow"/>
        </w:rPr>
        <w:t>.</w:t>
      </w:r>
      <w:r w:rsidRPr="00363BF0">
        <w:rPr>
          <w:rFonts w:ascii="Century Gothic" w:hAnsi="Century Gothic" w:cs="Times"/>
        </w:rPr>
        <w:t xml:space="preserve">  </w:t>
      </w:r>
    </w:p>
    <w:p w14:paraId="6DCA1AA1" w14:textId="77777777" w:rsidR="00BA15BE" w:rsidRPr="00363BF0" w:rsidRDefault="00BA15BE" w:rsidP="00BA15BE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  <w:r w:rsidRPr="00363BF0">
        <w:rPr>
          <w:rFonts w:ascii="Century Gothic" w:hAnsi="Century Gothic" w:cs="Times"/>
        </w:rPr>
        <w:t xml:space="preserve"> </w:t>
      </w:r>
    </w:p>
    <w:p w14:paraId="7D6C8DD1" w14:textId="421D05B4" w:rsidR="00363BF0" w:rsidRPr="00363BF0" w:rsidRDefault="003E23E0" w:rsidP="00363BF0">
      <w:pPr>
        <w:widowControl w:val="0"/>
        <w:autoSpaceDE w:val="0"/>
        <w:autoSpaceDN w:val="0"/>
        <w:adjustRightInd w:val="0"/>
        <w:rPr>
          <w:rFonts w:ascii="Century Gothic" w:hAnsi="Century Gothic" w:cs="Tahoma"/>
        </w:rPr>
      </w:pPr>
      <w:r>
        <w:rPr>
          <w:rFonts w:ascii="Century Gothic" w:hAnsi="Century Gothic" w:cs="Times"/>
        </w:rPr>
        <w:t>Click the below</w:t>
      </w:r>
      <w:r w:rsidR="00363BF0" w:rsidRPr="00363BF0">
        <w:rPr>
          <w:rFonts w:ascii="Century Gothic" w:hAnsi="Century Gothic" w:cs="Times"/>
        </w:rPr>
        <w:t xml:space="preserve"> link for </w:t>
      </w:r>
      <w:r w:rsidR="008F750C">
        <w:rPr>
          <w:rFonts w:ascii="Century Gothic" w:hAnsi="Century Gothic" w:cs="Times"/>
        </w:rPr>
        <w:t xml:space="preserve">access to </w:t>
      </w:r>
      <w:r w:rsidR="00FD4663">
        <w:rPr>
          <w:rFonts w:ascii="Century Gothic" w:hAnsi="Century Gothic" w:cs="Times"/>
        </w:rPr>
        <w:t xml:space="preserve">the </w:t>
      </w:r>
      <w:proofErr w:type="spellStart"/>
      <w:r w:rsidR="00FD4663">
        <w:rPr>
          <w:rFonts w:ascii="Century Gothic" w:hAnsi="Century Gothic" w:cs="Times"/>
        </w:rPr>
        <w:t>iCan</w:t>
      </w:r>
      <w:proofErr w:type="spellEnd"/>
      <w:r w:rsidR="00FD4663">
        <w:rPr>
          <w:rFonts w:ascii="Century Gothic" w:hAnsi="Century Gothic" w:cs="Times"/>
        </w:rPr>
        <w:t xml:space="preserve"> Bike website for more information and to view </w:t>
      </w:r>
      <w:r w:rsidR="00363BF0" w:rsidRPr="00363BF0">
        <w:rPr>
          <w:rFonts w:ascii="Century Gothic" w:hAnsi="Century Gothic" w:cs="Times"/>
        </w:rPr>
        <w:t xml:space="preserve">a </w:t>
      </w:r>
      <w:r w:rsidR="008F750C">
        <w:rPr>
          <w:rFonts w:ascii="Century Gothic" w:hAnsi="Century Gothic" w:cs="Times"/>
        </w:rPr>
        <w:t xml:space="preserve">number of </w:t>
      </w:r>
      <w:r w:rsidR="00363BF0" w:rsidRPr="00363BF0">
        <w:rPr>
          <w:rFonts w:ascii="Century Gothic" w:hAnsi="Century Gothic" w:cs="Times"/>
        </w:rPr>
        <w:t>short video</w:t>
      </w:r>
      <w:r w:rsidR="008F750C">
        <w:rPr>
          <w:rFonts w:ascii="Century Gothic" w:hAnsi="Century Gothic" w:cs="Times"/>
        </w:rPr>
        <w:t xml:space="preserve">s </w:t>
      </w:r>
      <w:r w:rsidR="00D54535">
        <w:rPr>
          <w:rFonts w:ascii="Century Gothic" w:hAnsi="Century Gothic" w:cs="Times"/>
        </w:rPr>
        <w:t xml:space="preserve">(on the home page) </w:t>
      </w:r>
      <w:r w:rsidR="00363BF0" w:rsidRPr="00363BF0">
        <w:rPr>
          <w:rFonts w:ascii="Century Gothic" w:hAnsi="Century Gothic" w:cs="Times"/>
        </w:rPr>
        <w:t xml:space="preserve">of </w:t>
      </w:r>
      <w:r w:rsidR="008706D3">
        <w:rPr>
          <w:rFonts w:ascii="Century Gothic" w:hAnsi="Century Gothic" w:cs="Times"/>
        </w:rPr>
        <w:t xml:space="preserve">the </w:t>
      </w:r>
      <w:proofErr w:type="spellStart"/>
      <w:r w:rsidR="008706D3">
        <w:rPr>
          <w:rFonts w:ascii="Century Gothic" w:hAnsi="Century Gothic" w:cs="Times"/>
        </w:rPr>
        <w:t>iCan</w:t>
      </w:r>
      <w:proofErr w:type="spellEnd"/>
      <w:r w:rsidR="008706D3">
        <w:rPr>
          <w:rFonts w:ascii="Century Gothic" w:hAnsi="Century Gothic" w:cs="Times"/>
        </w:rPr>
        <w:t xml:space="preserve"> Bike camp</w:t>
      </w:r>
      <w:r w:rsidR="00363BF0" w:rsidRPr="00363BF0">
        <w:rPr>
          <w:rFonts w:ascii="Century Gothic" w:hAnsi="Century Gothic" w:cs="Times"/>
        </w:rPr>
        <w:t>:   </w:t>
      </w:r>
    </w:p>
    <w:p w14:paraId="48898A87" w14:textId="77777777" w:rsidR="00363BF0" w:rsidRPr="00363BF0" w:rsidRDefault="00363BF0" w:rsidP="00363BF0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</w:p>
    <w:p w14:paraId="5F9443C5" w14:textId="77777777" w:rsidR="00363BF0" w:rsidRDefault="00000000" w:rsidP="00363BF0">
      <w:pPr>
        <w:widowControl w:val="0"/>
        <w:autoSpaceDE w:val="0"/>
        <w:autoSpaceDN w:val="0"/>
        <w:adjustRightInd w:val="0"/>
        <w:rPr>
          <w:rFonts w:ascii="Century Gothic" w:hAnsi="Century Gothic" w:cs="Times"/>
          <w:b/>
          <w:color w:val="0000FF"/>
        </w:rPr>
      </w:pPr>
      <w:hyperlink r:id="rId9" w:history="1">
        <w:r w:rsidR="008F750C" w:rsidRPr="00581ED3">
          <w:rPr>
            <w:rStyle w:val="Hyperlink"/>
            <w:rFonts w:ascii="Century Gothic" w:hAnsi="Century Gothic" w:cs="Times"/>
            <w:b/>
          </w:rPr>
          <w:t>www.icanshine.org</w:t>
        </w:r>
      </w:hyperlink>
    </w:p>
    <w:p w14:paraId="55F8B787" w14:textId="77777777" w:rsidR="008F750C" w:rsidRPr="00363BF0" w:rsidRDefault="008F750C" w:rsidP="00363BF0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</w:p>
    <w:p w14:paraId="511A8B85" w14:textId="77777777" w:rsidR="00BA3138" w:rsidRDefault="00BA3138" w:rsidP="00363BF0">
      <w:pPr>
        <w:widowControl w:val="0"/>
        <w:autoSpaceDE w:val="0"/>
        <w:autoSpaceDN w:val="0"/>
        <w:adjustRightInd w:val="0"/>
        <w:rPr>
          <w:rFonts w:ascii="Century Gothic" w:hAnsi="Century Gothic" w:cs="Times"/>
          <w:b/>
        </w:rPr>
      </w:pPr>
    </w:p>
    <w:p w14:paraId="764FAD6C" w14:textId="341E56D9" w:rsidR="00552B50" w:rsidRDefault="00552B50" w:rsidP="00552B50">
      <w:pPr>
        <w:widowControl w:val="0"/>
        <w:autoSpaceDE w:val="0"/>
        <w:autoSpaceDN w:val="0"/>
        <w:adjustRightInd w:val="0"/>
        <w:rPr>
          <w:rFonts w:ascii="Century Gothic" w:hAnsi="Century Gothic" w:cs="Times"/>
          <w:b/>
        </w:rPr>
      </w:pPr>
      <w:proofErr w:type="spellStart"/>
      <w:r w:rsidRPr="00B93EE8">
        <w:rPr>
          <w:rFonts w:ascii="Century Gothic" w:hAnsi="Century Gothic" w:cs="Times"/>
          <w:b/>
        </w:rPr>
        <w:t>iCan</w:t>
      </w:r>
      <w:proofErr w:type="spellEnd"/>
      <w:r w:rsidRPr="00B93EE8">
        <w:rPr>
          <w:rFonts w:ascii="Century Gothic" w:hAnsi="Century Gothic" w:cs="Times"/>
          <w:b/>
        </w:rPr>
        <w:t xml:space="preserve"> Bike </w:t>
      </w:r>
      <w:r w:rsidR="00930FCF">
        <w:rPr>
          <w:rFonts w:ascii="Century Gothic" w:hAnsi="Century Gothic" w:cs="Times"/>
          <w:b/>
        </w:rPr>
        <w:t>Program Overview</w:t>
      </w:r>
      <w:r w:rsidR="00D54535">
        <w:rPr>
          <w:rFonts w:ascii="Century Gothic" w:hAnsi="Century Gothic" w:cs="Times"/>
          <w:b/>
        </w:rPr>
        <w:t>:</w:t>
      </w:r>
    </w:p>
    <w:p w14:paraId="69BD0523" w14:textId="77777777" w:rsidR="00552B50" w:rsidRPr="00552B50" w:rsidRDefault="00552B50" w:rsidP="00552B50">
      <w:pPr>
        <w:widowControl w:val="0"/>
        <w:autoSpaceDE w:val="0"/>
        <w:autoSpaceDN w:val="0"/>
        <w:adjustRightInd w:val="0"/>
        <w:rPr>
          <w:rFonts w:ascii="Century Gothic" w:hAnsi="Century Gothic" w:cs="Times"/>
          <w:b/>
        </w:rPr>
      </w:pPr>
    </w:p>
    <w:p w14:paraId="137B0821" w14:textId="22BB14AE" w:rsidR="00552B50" w:rsidRDefault="00D54535" w:rsidP="00552B5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="Times"/>
        </w:rPr>
      </w:pPr>
      <w:r>
        <w:rPr>
          <w:rFonts w:ascii="Century Gothic" w:hAnsi="Century Gothic" w:cs="Times"/>
        </w:rPr>
        <w:t xml:space="preserve">We </w:t>
      </w:r>
      <w:r w:rsidR="00552B50">
        <w:rPr>
          <w:rFonts w:ascii="Century Gothic" w:hAnsi="Century Gothic" w:cs="Times"/>
        </w:rPr>
        <w:t>will have</w:t>
      </w:r>
      <w:r w:rsidR="00552B50" w:rsidRPr="00D41C93">
        <w:rPr>
          <w:rFonts w:ascii="Century Gothic" w:hAnsi="Century Gothic" w:cs="Times"/>
        </w:rPr>
        <w:t xml:space="preserve"> approximately </w:t>
      </w:r>
      <w:r w:rsidR="00552B50" w:rsidRPr="00D41C93">
        <w:rPr>
          <w:rFonts w:ascii="Century Gothic" w:hAnsi="Century Gothic" w:cs="Times"/>
          <w:highlight w:val="yellow"/>
        </w:rPr>
        <w:t>[  ]</w:t>
      </w:r>
      <w:r w:rsidR="00552B50" w:rsidRPr="00D41C93">
        <w:rPr>
          <w:rFonts w:ascii="Century Gothic" w:hAnsi="Century Gothic" w:cs="Times"/>
        </w:rPr>
        <w:t xml:space="preserve"> riders in the total camp</w:t>
      </w:r>
      <w:r w:rsidR="00552B50">
        <w:rPr>
          <w:rFonts w:ascii="Century Gothic" w:hAnsi="Century Gothic" w:cs="Times"/>
        </w:rPr>
        <w:t>; h</w:t>
      </w:r>
      <w:r w:rsidR="00552B50" w:rsidRPr="00D41C93">
        <w:rPr>
          <w:rFonts w:ascii="Century Gothic" w:hAnsi="Century Gothic" w:cs="Times"/>
        </w:rPr>
        <w:t xml:space="preserve">owever, because there are five 75-minute sessions each day, there will be no more than </w:t>
      </w:r>
      <w:r w:rsidR="00552B50" w:rsidRPr="00D41C93">
        <w:rPr>
          <w:rFonts w:ascii="Century Gothic" w:hAnsi="Century Gothic" w:cs="Times"/>
          <w:highlight w:val="yellow"/>
        </w:rPr>
        <w:t xml:space="preserve">[ </w:t>
      </w:r>
      <w:r w:rsidR="003E2B70">
        <w:rPr>
          <w:rFonts w:ascii="Century Gothic" w:hAnsi="Century Gothic" w:cs="Times"/>
          <w:highlight w:val="yellow"/>
        </w:rPr>
        <w:t xml:space="preserve"> </w:t>
      </w:r>
      <w:r w:rsidR="00552B50" w:rsidRPr="00D41C93">
        <w:rPr>
          <w:rFonts w:ascii="Century Gothic" w:hAnsi="Century Gothic" w:cs="Times"/>
          <w:highlight w:val="yellow"/>
        </w:rPr>
        <w:t>]</w:t>
      </w:r>
      <w:r w:rsidR="00552B50" w:rsidRPr="00D41C93">
        <w:rPr>
          <w:rFonts w:ascii="Century Gothic" w:hAnsi="Century Gothic" w:cs="Times"/>
        </w:rPr>
        <w:t xml:space="preserve"> riders at any one time at camp which ensures more individu</w:t>
      </w:r>
      <w:r w:rsidR="00552B50">
        <w:rPr>
          <w:rFonts w:ascii="Century Gothic" w:hAnsi="Century Gothic" w:cs="Times"/>
        </w:rPr>
        <w:t>alized attention for your rider</w:t>
      </w:r>
    </w:p>
    <w:p w14:paraId="7E152249" w14:textId="77777777" w:rsidR="00D66478" w:rsidRPr="00D66478" w:rsidRDefault="00D66478" w:rsidP="00D66478">
      <w:pPr>
        <w:widowControl w:val="0"/>
        <w:autoSpaceDE w:val="0"/>
        <w:autoSpaceDN w:val="0"/>
        <w:adjustRightInd w:val="0"/>
        <w:ind w:left="423"/>
        <w:rPr>
          <w:rFonts w:ascii="Century Gothic" w:hAnsi="Century Gothic" w:cs="Times"/>
        </w:rPr>
      </w:pPr>
    </w:p>
    <w:p w14:paraId="53670E66" w14:textId="1816189E" w:rsidR="00D66478" w:rsidRDefault="00D66478" w:rsidP="00552B5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="Times"/>
        </w:rPr>
      </w:pPr>
      <w:r>
        <w:rPr>
          <w:rFonts w:ascii="Century Gothic" w:hAnsi="Century Gothic" w:cs="Times"/>
        </w:rPr>
        <w:t xml:space="preserve">Each rider, accompanied by their parent or guardian, will attend the same 75- minute session each day </w:t>
      </w:r>
    </w:p>
    <w:p w14:paraId="347AF12E" w14:textId="77777777" w:rsidR="00D54535" w:rsidRPr="00D54535" w:rsidRDefault="00D54535" w:rsidP="00D54535">
      <w:pPr>
        <w:widowControl w:val="0"/>
        <w:autoSpaceDE w:val="0"/>
        <w:autoSpaceDN w:val="0"/>
        <w:adjustRightInd w:val="0"/>
        <w:ind w:left="423"/>
        <w:rPr>
          <w:rFonts w:ascii="Century Gothic" w:hAnsi="Century Gothic" w:cs="Times"/>
        </w:rPr>
      </w:pPr>
    </w:p>
    <w:p w14:paraId="71F3897D" w14:textId="4BD57D5E" w:rsidR="00552B50" w:rsidRDefault="00D54535" w:rsidP="00552B5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="Times"/>
        </w:rPr>
      </w:pPr>
      <w:r>
        <w:rPr>
          <w:rFonts w:ascii="Century Gothic" w:hAnsi="Century Gothic" w:cs="Times"/>
        </w:rPr>
        <w:t>We</w:t>
      </w:r>
      <w:r w:rsidR="00552B50">
        <w:rPr>
          <w:rFonts w:ascii="Century Gothic" w:hAnsi="Century Gothic" w:cs="Times"/>
        </w:rPr>
        <w:t xml:space="preserve"> will </w:t>
      </w:r>
      <w:r>
        <w:rPr>
          <w:rFonts w:ascii="Century Gothic" w:hAnsi="Century Gothic" w:cs="Times"/>
        </w:rPr>
        <w:t xml:space="preserve">seek to </w:t>
      </w:r>
      <w:r w:rsidR="00552B50">
        <w:rPr>
          <w:rFonts w:ascii="Century Gothic" w:hAnsi="Century Gothic" w:cs="Times"/>
        </w:rPr>
        <w:t>provide the same volunteers all week</w:t>
      </w:r>
      <w:r>
        <w:rPr>
          <w:rFonts w:ascii="Century Gothic" w:hAnsi="Century Gothic" w:cs="Times"/>
        </w:rPr>
        <w:t xml:space="preserve"> for your rider</w:t>
      </w:r>
      <w:r w:rsidR="00552B50">
        <w:rPr>
          <w:rFonts w:ascii="Century Gothic" w:hAnsi="Century Gothic" w:cs="Times"/>
        </w:rPr>
        <w:t xml:space="preserve"> </w:t>
      </w:r>
      <w:r w:rsidR="00552B50" w:rsidRPr="001B6092">
        <w:rPr>
          <w:rFonts w:ascii="Century Gothic" w:hAnsi="Century Gothic" w:cs="Times"/>
        </w:rPr>
        <w:t xml:space="preserve">to create a </w:t>
      </w:r>
      <w:r>
        <w:rPr>
          <w:rFonts w:ascii="Century Gothic" w:hAnsi="Century Gothic" w:cs="Times"/>
        </w:rPr>
        <w:t xml:space="preserve">familiar, </w:t>
      </w:r>
      <w:r w:rsidR="00552B50" w:rsidRPr="001B6092">
        <w:rPr>
          <w:rFonts w:ascii="Century Gothic" w:hAnsi="Century Gothic" w:cs="Times"/>
        </w:rPr>
        <w:t xml:space="preserve">predictable and safe environment </w:t>
      </w:r>
    </w:p>
    <w:p w14:paraId="59F7EB97" w14:textId="77777777" w:rsidR="00D54535" w:rsidRPr="00D54535" w:rsidRDefault="00D54535" w:rsidP="00D54535">
      <w:pPr>
        <w:widowControl w:val="0"/>
        <w:autoSpaceDE w:val="0"/>
        <w:autoSpaceDN w:val="0"/>
        <w:adjustRightInd w:val="0"/>
        <w:ind w:left="423"/>
        <w:rPr>
          <w:rFonts w:ascii="Century Gothic" w:hAnsi="Century Gothic" w:cs="Times"/>
        </w:rPr>
      </w:pPr>
    </w:p>
    <w:p w14:paraId="26EE86C2" w14:textId="5F0FEB90" w:rsidR="00552B50" w:rsidRDefault="00D54535" w:rsidP="00552B5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="Times"/>
        </w:rPr>
      </w:pPr>
      <w:r>
        <w:rPr>
          <w:rFonts w:ascii="Century Gothic" w:hAnsi="Century Gothic" w:cs="Times"/>
        </w:rPr>
        <w:t>R</w:t>
      </w:r>
      <w:r w:rsidR="00552B50">
        <w:rPr>
          <w:rFonts w:ascii="Century Gothic" w:hAnsi="Century Gothic" w:cs="Times"/>
        </w:rPr>
        <w:t xml:space="preserve">iders will begin on a </w:t>
      </w:r>
      <w:r w:rsidR="00552B50" w:rsidRPr="00363BF0">
        <w:rPr>
          <w:rFonts w:ascii="Century Gothic" w:hAnsi="Century Gothic" w:cs="Times"/>
        </w:rPr>
        <w:t xml:space="preserve">specialized </w:t>
      </w:r>
      <w:r w:rsidR="00552B50">
        <w:rPr>
          <w:rFonts w:ascii="Century Gothic" w:hAnsi="Century Gothic" w:cs="Times"/>
        </w:rPr>
        <w:t xml:space="preserve">adapted </w:t>
      </w:r>
      <w:r w:rsidR="00552B50" w:rsidRPr="00363BF0">
        <w:rPr>
          <w:rFonts w:ascii="Century Gothic" w:hAnsi="Century Gothic" w:cs="Times"/>
        </w:rPr>
        <w:t>bicycle</w:t>
      </w:r>
      <w:r w:rsidR="00552B50">
        <w:rPr>
          <w:rFonts w:ascii="Century Gothic" w:hAnsi="Century Gothic" w:cs="Times"/>
        </w:rPr>
        <w:t xml:space="preserve"> (roller bike)</w:t>
      </w:r>
      <w:r w:rsidR="00552B50" w:rsidRPr="00363BF0">
        <w:rPr>
          <w:rFonts w:ascii="Century Gothic" w:hAnsi="Century Gothic" w:cs="Times"/>
        </w:rPr>
        <w:t> designed to teach them to</w:t>
      </w:r>
      <w:r w:rsidR="00552B50">
        <w:rPr>
          <w:rFonts w:ascii="Century Gothic" w:hAnsi="Century Gothic" w:cs="Times"/>
        </w:rPr>
        <w:t xml:space="preserve"> </w:t>
      </w:r>
      <w:r w:rsidR="00552B50" w:rsidRPr="00363BF0">
        <w:rPr>
          <w:rFonts w:ascii="Century Gothic" w:hAnsi="Century Gothic" w:cs="Times"/>
        </w:rPr>
        <w:t>balance appropriately</w:t>
      </w:r>
    </w:p>
    <w:p w14:paraId="7416CEA3" w14:textId="77777777" w:rsidR="00D54535" w:rsidRPr="00D54535" w:rsidRDefault="00D54535" w:rsidP="00D54535">
      <w:pPr>
        <w:widowControl w:val="0"/>
        <w:autoSpaceDE w:val="0"/>
        <w:autoSpaceDN w:val="0"/>
        <w:adjustRightInd w:val="0"/>
        <w:ind w:left="423"/>
        <w:rPr>
          <w:rFonts w:ascii="Century Gothic" w:hAnsi="Century Gothic" w:cs="Times"/>
        </w:rPr>
      </w:pPr>
    </w:p>
    <w:p w14:paraId="27B48E2E" w14:textId="5B65E920" w:rsidR="00552B50" w:rsidRDefault="00552B50" w:rsidP="00552B5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="Times"/>
        </w:rPr>
      </w:pPr>
      <w:r>
        <w:rPr>
          <w:rFonts w:ascii="Century Gothic" w:hAnsi="Century Gothic" w:cs="Times"/>
        </w:rPr>
        <w:t>On the second day of camp</w:t>
      </w:r>
      <w:r w:rsidR="004F722C">
        <w:rPr>
          <w:rFonts w:ascii="Century Gothic" w:hAnsi="Century Gothic" w:cs="Times"/>
        </w:rPr>
        <w:t>, in addition to riding the roller bike,</w:t>
      </w:r>
      <w:r>
        <w:rPr>
          <w:rFonts w:ascii="Century Gothic" w:hAnsi="Century Gothic" w:cs="Times"/>
        </w:rPr>
        <w:t xml:space="preserve"> riders will participate in a specialized tandem bike ride with </w:t>
      </w:r>
      <w:proofErr w:type="spellStart"/>
      <w:r>
        <w:rPr>
          <w:rFonts w:ascii="Century Gothic" w:hAnsi="Century Gothic" w:cs="Times"/>
        </w:rPr>
        <w:t>iCan</w:t>
      </w:r>
      <w:proofErr w:type="spellEnd"/>
      <w:r>
        <w:rPr>
          <w:rFonts w:ascii="Century Gothic" w:hAnsi="Century Gothic" w:cs="Times"/>
        </w:rPr>
        <w:t xml:space="preserve"> Bike staff which provides motivation as well as instructional opportunities</w:t>
      </w:r>
    </w:p>
    <w:p w14:paraId="6FAD62E3" w14:textId="77777777" w:rsidR="00D54535" w:rsidRPr="00D54535" w:rsidRDefault="00D54535" w:rsidP="00D54535">
      <w:pPr>
        <w:widowControl w:val="0"/>
        <w:autoSpaceDE w:val="0"/>
        <w:autoSpaceDN w:val="0"/>
        <w:adjustRightInd w:val="0"/>
        <w:ind w:left="423"/>
        <w:rPr>
          <w:rFonts w:ascii="Century Gothic" w:hAnsi="Century Gothic" w:cs="Times"/>
        </w:rPr>
      </w:pPr>
    </w:p>
    <w:p w14:paraId="5DABE51E" w14:textId="77777777" w:rsidR="00D66478" w:rsidRDefault="00552B50" w:rsidP="00552B5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="Times"/>
        </w:rPr>
      </w:pPr>
      <w:r>
        <w:rPr>
          <w:rFonts w:ascii="Century Gothic" w:hAnsi="Century Gothic" w:cs="Times"/>
        </w:rPr>
        <w:lastRenderedPageBreak/>
        <w:t xml:space="preserve">The first two days of bike camp (Mon &amp; Tues) will take place solely inside on </w:t>
      </w:r>
      <w:r w:rsidR="004F722C">
        <w:rPr>
          <w:rFonts w:ascii="Century Gothic" w:hAnsi="Century Gothic" w:cs="Times"/>
        </w:rPr>
        <w:t xml:space="preserve">the </w:t>
      </w:r>
      <w:r>
        <w:rPr>
          <w:rFonts w:ascii="Century Gothic" w:hAnsi="Century Gothic" w:cs="Times"/>
        </w:rPr>
        <w:t>adapted roller bikes</w:t>
      </w:r>
    </w:p>
    <w:p w14:paraId="2681901C" w14:textId="77777777" w:rsidR="00D66478" w:rsidRPr="00D66478" w:rsidRDefault="00D66478" w:rsidP="00D66478">
      <w:pPr>
        <w:pStyle w:val="ListParagraph"/>
        <w:rPr>
          <w:rFonts w:ascii="Century Gothic" w:hAnsi="Century Gothic" w:cs="Times"/>
        </w:rPr>
      </w:pPr>
    </w:p>
    <w:p w14:paraId="431CCE8A" w14:textId="77777777" w:rsidR="00F24782" w:rsidRDefault="00F24782" w:rsidP="00F2478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="Times"/>
        </w:rPr>
      </w:pPr>
      <w:r>
        <w:rPr>
          <w:rFonts w:ascii="Century Gothic" w:hAnsi="Century Gothic" w:cs="Times"/>
        </w:rPr>
        <w:t>Roller bikes gradually introduce increased instability to riders as the different rollers are introduced enabling riders to sequence through such bikes at their own individual pace</w:t>
      </w:r>
    </w:p>
    <w:p w14:paraId="54BF3C0C" w14:textId="71AB444E" w:rsidR="00552B50" w:rsidRPr="00D54535" w:rsidRDefault="00552B50" w:rsidP="00D54535">
      <w:pPr>
        <w:widowControl w:val="0"/>
        <w:autoSpaceDE w:val="0"/>
        <w:autoSpaceDN w:val="0"/>
        <w:adjustRightInd w:val="0"/>
        <w:ind w:left="423"/>
        <w:rPr>
          <w:rFonts w:ascii="Century Gothic" w:hAnsi="Century Gothic" w:cs="Times"/>
        </w:rPr>
      </w:pPr>
      <w:r w:rsidRPr="00D54535">
        <w:rPr>
          <w:rFonts w:ascii="Century Gothic" w:hAnsi="Century Gothic" w:cs="Times"/>
        </w:rPr>
        <w:t xml:space="preserve">  </w:t>
      </w:r>
    </w:p>
    <w:p w14:paraId="476F812F" w14:textId="21DB4CA2" w:rsidR="00552B50" w:rsidRDefault="00552B50" w:rsidP="00552B5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="Times"/>
        </w:rPr>
      </w:pPr>
      <w:r>
        <w:rPr>
          <w:rFonts w:ascii="Century Gothic" w:hAnsi="Century Gothic" w:cs="Times"/>
        </w:rPr>
        <w:t xml:space="preserve">On the third day (Wed), some riders may transition to a </w:t>
      </w:r>
      <w:r w:rsidR="00D54535">
        <w:rPr>
          <w:rFonts w:ascii="Century Gothic" w:hAnsi="Century Gothic" w:cs="Times"/>
        </w:rPr>
        <w:t xml:space="preserve">conventional </w:t>
      </w:r>
      <w:r>
        <w:rPr>
          <w:rFonts w:ascii="Century Gothic" w:hAnsi="Century Gothic" w:cs="Times"/>
        </w:rPr>
        <w:t>two-wheel bike</w:t>
      </w:r>
      <w:r w:rsidR="00BF0D8F">
        <w:rPr>
          <w:rFonts w:ascii="Century Gothic" w:hAnsi="Century Gothic" w:cs="Times"/>
        </w:rPr>
        <w:t xml:space="preserve"> once they have sequenced through the roller bikes</w:t>
      </w:r>
    </w:p>
    <w:p w14:paraId="1710B9D4" w14:textId="77777777" w:rsidR="00D54535" w:rsidRPr="00D54535" w:rsidRDefault="00D54535" w:rsidP="00D54535">
      <w:pPr>
        <w:widowControl w:val="0"/>
        <w:autoSpaceDE w:val="0"/>
        <w:autoSpaceDN w:val="0"/>
        <w:adjustRightInd w:val="0"/>
        <w:ind w:left="423"/>
        <w:rPr>
          <w:rFonts w:ascii="Century Gothic" w:hAnsi="Century Gothic" w:cs="Times"/>
        </w:rPr>
      </w:pPr>
    </w:p>
    <w:p w14:paraId="1BBBC656" w14:textId="0C8EC181" w:rsidR="00552B50" w:rsidRDefault="00552B50" w:rsidP="00552B5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="Times"/>
        </w:rPr>
      </w:pPr>
      <w:r>
        <w:rPr>
          <w:rFonts w:ascii="Century Gothic" w:hAnsi="Century Gothic" w:cs="Times"/>
        </w:rPr>
        <w:t xml:space="preserve">Once riders are </w:t>
      </w:r>
      <w:r w:rsidR="00BF0D8F">
        <w:rPr>
          <w:rFonts w:ascii="Century Gothic" w:hAnsi="Century Gothic" w:cs="Times"/>
        </w:rPr>
        <w:t xml:space="preserve">initially </w:t>
      </w:r>
      <w:r>
        <w:rPr>
          <w:rFonts w:ascii="Century Gothic" w:hAnsi="Century Gothic" w:cs="Times"/>
        </w:rPr>
        <w:t xml:space="preserve">successful on a </w:t>
      </w:r>
      <w:r w:rsidR="00D54535">
        <w:rPr>
          <w:rFonts w:ascii="Century Gothic" w:hAnsi="Century Gothic" w:cs="Times"/>
        </w:rPr>
        <w:t xml:space="preserve">conventional </w:t>
      </w:r>
      <w:r>
        <w:rPr>
          <w:rFonts w:ascii="Century Gothic" w:hAnsi="Century Gothic" w:cs="Times"/>
        </w:rPr>
        <w:t>two</w:t>
      </w:r>
      <w:r w:rsidR="00D54535">
        <w:rPr>
          <w:rFonts w:ascii="Century Gothic" w:hAnsi="Century Gothic" w:cs="Times"/>
        </w:rPr>
        <w:t>-</w:t>
      </w:r>
      <w:r>
        <w:rPr>
          <w:rFonts w:ascii="Century Gothic" w:hAnsi="Century Gothic" w:cs="Times"/>
        </w:rPr>
        <w:t>wheel bike</w:t>
      </w:r>
      <w:r w:rsidR="00BF0D8F">
        <w:rPr>
          <w:rFonts w:ascii="Century Gothic" w:hAnsi="Century Gothic" w:cs="Times"/>
        </w:rPr>
        <w:t xml:space="preserve"> (</w:t>
      </w:r>
      <w:r w:rsidR="00AF0A8B">
        <w:rPr>
          <w:rFonts w:ascii="Century Gothic" w:hAnsi="Century Gothic" w:cs="Times"/>
        </w:rPr>
        <w:t>demonstrate good balance and ability to brake and stop)</w:t>
      </w:r>
      <w:r>
        <w:rPr>
          <w:rFonts w:ascii="Century Gothic" w:hAnsi="Century Gothic" w:cs="Times"/>
        </w:rPr>
        <w:t>, they will transition to the outdoor riding area</w:t>
      </w:r>
      <w:r w:rsidR="00D54535">
        <w:rPr>
          <w:rFonts w:ascii="Century Gothic" w:hAnsi="Century Gothic" w:cs="Times"/>
        </w:rPr>
        <w:t xml:space="preserve"> with their volunteer supporters</w:t>
      </w:r>
    </w:p>
    <w:p w14:paraId="0B9D6470" w14:textId="77777777" w:rsidR="00D54535" w:rsidRPr="00D54535" w:rsidRDefault="00D54535" w:rsidP="00D54535">
      <w:pPr>
        <w:widowControl w:val="0"/>
        <w:autoSpaceDE w:val="0"/>
        <w:autoSpaceDN w:val="0"/>
        <w:adjustRightInd w:val="0"/>
        <w:ind w:left="423"/>
        <w:rPr>
          <w:rFonts w:ascii="Century Gothic" w:hAnsi="Century Gothic" w:cs="Times"/>
        </w:rPr>
      </w:pPr>
    </w:p>
    <w:p w14:paraId="0DB4980E" w14:textId="535120E2" w:rsidR="00552B50" w:rsidRDefault="00552B50" w:rsidP="00552B5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="Times"/>
        </w:rPr>
      </w:pPr>
      <w:r>
        <w:rPr>
          <w:rFonts w:ascii="Century Gothic" w:hAnsi="Century Gothic" w:cs="Times"/>
        </w:rPr>
        <w:t xml:space="preserve">The process of transitioning to </w:t>
      </w:r>
      <w:r w:rsidR="004F722C">
        <w:rPr>
          <w:rFonts w:ascii="Century Gothic" w:hAnsi="Century Gothic" w:cs="Times"/>
        </w:rPr>
        <w:t xml:space="preserve">a </w:t>
      </w:r>
      <w:r>
        <w:rPr>
          <w:rFonts w:ascii="Century Gothic" w:hAnsi="Century Gothic" w:cs="Times"/>
        </w:rPr>
        <w:t>two</w:t>
      </w:r>
      <w:r w:rsidR="00D54535">
        <w:rPr>
          <w:rFonts w:ascii="Century Gothic" w:hAnsi="Century Gothic" w:cs="Times"/>
        </w:rPr>
        <w:t>-</w:t>
      </w:r>
      <w:r>
        <w:rPr>
          <w:rFonts w:ascii="Century Gothic" w:hAnsi="Century Gothic" w:cs="Times"/>
        </w:rPr>
        <w:t xml:space="preserve">wheel bike </w:t>
      </w:r>
      <w:r w:rsidR="00D54535">
        <w:rPr>
          <w:rFonts w:ascii="Century Gothic" w:hAnsi="Century Gothic" w:cs="Times"/>
        </w:rPr>
        <w:t>riding</w:t>
      </w:r>
      <w:r>
        <w:rPr>
          <w:rFonts w:ascii="Century Gothic" w:hAnsi="Century Gothic" w:cs="Times"/>
        </w:rPr>
        <w:t xml:space="preserve"> outside may happen Wednesday, Thursday or Friday</w:t>
      </w:r>
      <w:r w:rsidR="00D54535">
        <w:rPr>
          <w:rFonts w:ascii="Century Gothic" w:hAnsi="Century Gothic" w:cs="Times"/>
        </w:rPr>
        <w:t xml:space="preserve"> and is based on each rider’s individual pace through our </w:t>
      </w:r>
      <w:r w:rsidR="00AF0A8B">
        <w:rPr>
          <w:rFonts w:ascii="Century Gothic" w:hAnsi="Century Gothic" w:cs="Times"/>
        </w:rPr>
        <w:t xml:space="preserve">sequence of </w:t>
      </w:r>
      <w:r w:rsidR="00D54535">
        <w:rPr>
          <w:rFonts w:ascii="Century Gothic" w:hAnsi="Century Gothic" w:cs="Times"/>
        </w:rPr>
        <w:t>roller bike</w:t>
      </w:r>
      <w:r w:rsidR="00AF0A8B">
        <w:rPr>
          <w:rFonts w:ascii="Century Gothic" w:hAnsi="Century Gothic" w:cs="Times"/>
        </w:rPr>
        <w:t>s</w:t>
      </w:r>
    </w:p>
    <w:p w14:paraId="153F97ED" w14:textId="77777777" w:rsidR="00D54535" w:rsidRPr="00D54535" w:rsidRDefault="00D54535" w:rsidP="00D54535">
      <w:pPr>
        <w:pStyle w:val="ListParagraph"/>
        <w:rPr>
          <w:rFonts w:ascii="Century Gothic" w:hAnsi="Century Gothic" w:cs="Times"/>
        </w:rPr>
      </w:pPr>
    </w:p>
    <w:p w14:paraId="5856CE92" w14:textId="77777777" w:rsidR="00D54535" w:rsidRPr="001B6092" w:rsidRDefault="00D54535" w:rsidP="00D54535">
      <w:pPr>
        <w:pStyle w:val="ListParagraph"/>
        <w:widowControl w:val="0"/>
        <w:autoSpaceDE w:val="0"/>
        <w:autoSpaceDN w:val="0"/>
        <w:adjustRightInd w:val="0"/>
        <w:ind w:left="783"/>
        <w:rPr>
          <w:rFonts w:ascii="Century Gothic" w:hAnsi="Century Gothic" w:cs="Times"/>
        </w:rPr>
      </w:pPr>
    </w:p>
    <w:p w14:paraId="718FC4D7" w14:textId="7CAABD5A" w:rsidR="00552B50" w:rsidRDefault="00D54535" w:rsidP="00552B50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  <w:r>
        <w:rPr>
          <w:rFonts w:ascii="Century Gothic" w:hAnsi="Century Gothic" w:cs="Times"/>
          <w:b/>
        </w:rPr>
        <w:t>Five d</w:t>
      </w:r>
      <w:r w:rsidR="00552B50" w:rsidRPr="00552B50">
        <w:rPr>
          <w:rFonts w:ascii="Century Gothic" w:hAnsi="Century Gothic" w:cs="Times"/>
          <w:b/>
        </w:rPr>
        <w:t>aily 75-</w:t>
      </w:r>
      <w:r>
        <w:rPr>
          <w:rFonts w:ascii="Century Gothic" w:hAnsi="Century Gothic" w:cs="Times"/>
          <w:b/>
        </w:rPr>
        <w:t>m</w:t>
      </w:r>
      <w:r w:rsidR="00552B50" w:rsidRPr="00552B50">
        <w:rPr>
          <w:rFonts w:ascii="Century Gothic" w:hAnsi="Century Gothic" w:cs="Times"/>
          <w:b/>
        </w:rPr>
        <w:t xml:space="preserve">inute </w:t>
      </w:r>
      <w:r>
        <w:rPr>
          <w:rFonts w:ascii="Century Gothic" w:hAnsi="Century Gothic" w:cs="Times"/>
          <w:b/>
        </w:rPr>
        <w:t>s</w:t>
      </w:r>
      <w:r w:rsidR="00552B50" w:rsidRPr="00552B50">
        <w:rPr>
          <w:rFonts w:ascii="Century Gothic" w:hAnsi="Century Gothic" w:cs="Times"/>
          <w:b/>
        </w:rPr>
        <w:t>essions</w:t>
      </w:r>
      <w:r>
        <w:rPr>
          <w:rFonts w:ascii="Century Gothic" w:hAnsi="Century Gothic" w:cs="Times"/>
          <w:b/>
        </w:rPr>
        <w:t>:</w:t>
      </w:r>
      <w:r w:rsidR="00552B50" w:rsidRPr="00552B50">
        <w:rPr>
          <w:rFonts w:ascii="Century Gothic" w:hAnsi="Century Gothic" w:cs="Times"/>
        </w:rPr>
        <w:t> </w:t>
      </w:r>
    </w:p>
    <w:p w14:paraId="1EE68561" w14:textId="77777777" w:rsidR="00552B50" w:rsidRPr="00552B50" w:rsidRDefault="00552B50" w:rsidP="00552B50">
      <w:pPr>
        <w:widowControl w:val="0"/>
        <w:autoSpaceDE w:val="0"/>
        <w:autoSpaceDN w:val="0"/>
        <w:adjustRightInd w:val="0"/>
        <w:rPr>
          <w:rFonts w:ascii="Century Gothic" w:hAnsi="Century Gothic" w:cs="Times"/>
          <w:b/>
        </w:rPr>
      </w:pPr>
    </w:p>
    <w:p w14:paraId="337F553B" w14:textId="5035D0AB" w:rsidR="00552B50" w:rsidRPr="00D54535" w:rsidRDefault="00552B50" w:rsidP="00D5453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entury Gothic" w:hAnsi="Century Gothic" w:cs="Times"/>
          <w:highlight w:val="yellow"/>
        </w:rPr>
      </w:pPr>
      <w:r w:rsidRPr="00D54535">
        <w:rPr>
          <w:rFonts w:ascii="Century Gothic" w:hAnsi="Century Gothic" w:cs="Times"/>
          <w:highlight w:val="yellow"/>
        </w:rPr>
        <w:t>[8:30 am - 9:45 am]  </w:t>
      </w:r>
    </w:p>
    <w:p w14:paraId="3B931799" w14:textId="77777777" w:rsidR="00D54535" w:rsidRPr="00D54535" w:rsidRDefault="00D54535" w:rsidP="00D54535">
      <w:pPr>
        <w:widowControl w:val="0"/>
        <w:autoSpaceDE w:val="0"/>
        <w:autoSpaceDN w:val="0"/>
        <w:adjustRightInd w:val="0"/>
        <w:ind w:left="423"/>
        <w:rPr>
          <w:rFonts w:ascii="Century Gothic" w:hAnsi="Century Gothic" w:cs="Times"/>
          <w:highlight w:val="yellow"/>
        </w:rPr>
      </w:pPr>
    </w:p>
    <w:p w14:paraId="36F58C47" w14:textId="14FD1C81" w:rsidR="00552B50" w:rsidRPr="00D54535" w:rsidRDefault="00552B50" w:rsidP="00D5453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entury Gothic" w:hAnsi="Century Gothic" w:cs="Times"/>
          <w:highlight w:val="yellow"/>
        </w:rPr>
      </w:pPr>
      <w:r w:rsidRPr="00D54535">
        <w:rPr>
          <w:rFonts w:ascii="Century Gothic" w:hAnsi="Century Gothic" w:cs="Times"/>
          <w:highlight w:val="yellow"/>
        </w:rPr>
        <w:t>[10:05 am - 11:20 am] </w:t>
      </w:r>
    </w:p>
    <w:p w14:paraId="4D3B451F" w14:textId="77777777" w:rsidR="00D54535" w:rsidRPr="00D54535" w:rsidRDefault="00D54535" w:rsidP="00D54535">
      <w:pPr>
        <w:widowControl w:val="0"/>
        <w:autoSpaceDE w:val="0"/>
        <w:autoSpaceDN w:val="0"/>
        <w:adjustRightInd w:val="0"/>
        <w:ind w:left="423"/>
        <w:rPr>
          <w:rFonts w:ascii="Century Gothic" w:hAnsi="Century Gothic" w:cs="Times"/>
          <w:highlight w:val="yellow"/>
        </w:rPr>
      </w:pPr>
    </w:p>
    <w:p w14:paraId="05136374" w14:textId="75D7A24E" w:rsidR="00552B50" w:rsidRPr="00D54535" w:rsidRDefault="00552B50" w:rsidP="00D5453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entury Gothic" w:hAnsi="Century Gothic" w:cs="Times"/>
          <w:highlight w:val="yellow"/>
        </w:rPr>
      </w:pPr>
      <w:r w:rsidRPr="00D54535">
        <w:rPr>
          <w:rFonts w:ascii="Century Gothic" w:hAnsi="Century Gothic" w:cs="Times"/>
          <w:highlight w:val="yellow"/>
        </w:rPr>
        <w:t>[11:40 am - 12:55 pm]</w:t>
      </w:r>
    </w:p>
    <w:p w14:paraId="6C7A87B0" w14:textId="77777777" w:rsidR="00D54535" w:rsidRPr="00D54535" w:rsidRDefault="00D54535" w:rsidP="00D54535">
      <w:pPr>
        <w:widowControl w:val="0"/>
        <w:autoSpaceDE w:val="0"/>
        <w:autoSpaceDN w:val="0"/>
        <w:adjustRightInd w:val="0"/>
        <w:ind w:left="423"/>
        <w:rPr>
          <w:rFonts w:ascii="Century Gothic" w:hAnsi="Century Gothic" w:cs="Times"/>
          <w:highlight w:val="yellow"/>
        </w:rPr>
      </w:pPr>
    </w:p>
    <w:p w14:paraId="53DAFC95" w14:textId="33B466CC" w:rsidR="00552B50" w:rsidRPr="00D54535" w:rsidRDefault="00552B50" w:rsidP="00D5453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entury Gothic" w:hAnsi="Century Gothic" w:cs="Times"/>
          <w:highlight w:val="yellow"/>
        </w:rPr>
      </w:pPr>
      <w:r w:rsidRPr="00D54535">
        <w:rPr>
          <w:rFonts w:ascii="Century Gothic" w:hAnsi="Century Gothic" w:cs="Times"/>
          <w:highlight w:val="yellow"/>
        </w:rPr>
        <w:t>[2:00 pm - 3:15 pm]</w:t>
      </w:r>
    </w:p>
    <w:p w14:paraId="2AD85D54" w14:textId="77777777" w:rsidR="00D54535" w:rsidRPr="00D54535" w:rsidRDefault="00D54535" w:rsidP="00D54535">
      <w:pPr>
        <w:widowControl w:val="0"/>
        <w:autoSpaceDE w:val="0"/>
        <w:autoSpaceDN w:val="0"/>
        <w:adjustRightInd w:val="0"/>
        <w:ind w:left="423"/>
        <w:rPr>
          <w:rFonts w:ascii="Century Gothic" w:hAnsi="Century Gothic" w:cs="Times"/>
          <w:highlight w:val="yellow"/>
        </w:rPr>
      </w:pPr>
    </w:p>
    <w:p w14:paraId="1318B6C0" w14:textId="77777777" w:rsidR="00552B50" w:rsidRPr="00D54535" w:rsidRDefault="00552B50" w:rsidP="00D5453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entury Gothic" w:hAnsi="Century Gothic" w:cs="Times"/>
          <w:highlight w:val="yellow"/>
        </w:rPr>
      </w:pPr>
      <w:r w:rsidRPr="00D54535">
        <w:rPr>
          <w:rFonts w:ascii="Century Gothic" w:hAnsi="Century Gothic" w:cs="Times"/>
          <w:highlight w:val="yellow"/>
        </w:rPr>
        <w:t>[3:35 pm - 4:50 pm]</w:t>
      </w:r>
    </w:p>
    <w:p w14:paraId="2B403151" w14:textId="77777777" w:rsidR="00552B50" w:rsidRDefault="00552B50" w:rsidP="00363BF0">
      <w:pPr>
        <w:widowControl w:val="0"/>
        <w:autoSpaceDE w:val="0"/>
        <w:autoSpaceDN w:val="0"/>
        <w:adjustRightInd w:val="0"/>
        <w:rPr>
          <w:rFonts w:ascii="Century Gothic" w:hAnsi="Century Gothic" w:cs="Times"/>
          <w:b/>
        </w:rPr>
      </w:pPr>
    </w:p>
    <w:p w14:paraId="0E19293C" w14:textId="77777777" w:rsidR="00552B50" w:rsidRDefault="00552B50" w:rsidP="00363BF0">
      <w:pPr>
        <w:widowControl w:val="0"/>
        <w:autoSpaceDE w:val="0"/>
        <w:autoSpaceDN w:val="0"/>
        <w:adjustRightInd w:val="0"/>
        <w:rPr>
          <w:rFonts w:ascii="Century Gothic" w:hAnsi="Century Gothic" w:cs="Times"/>
          <w:b/>
        </w:rPr>
      </w:pPr>
    </w:p>
    <w:p w14:paraId="6D3045C4" w14:textId="7E717A16" w:rsidR="006C0F80" w:rsidRDefault="006C0F80" w:rsidP="00363BF0">
      <w:pPr>
        <w:widowControl w:val="0"/>
        <w:autoSpaceDE w:val="0"/>
        <w:autoSpaceDN w:val="0"/>
        <w:adjustRightInd w:val="0"/>
        <w:rPr>
          <w:rFonts w:ascii="Century Gothic" w:hAnsi="Century Gothic" w:cs="Times"/>
          <w:b/>
        </w:rPr>
      </w:pPr>
      <w:r>
        <w:rPr>
          <w:rFonts w:ascii="Century Gothic" w:hAnsi="Century Gothic" w:cs="Times"/>
          <w:b/>
        </w:rPr>
        <w:t xml:space="preserve">Rider </w:t>
      </w:r>
      <w:r w:rsidR="00D54535">
        <w:rPr>
          <w:rFonts w:ascii="Century Gothic" w:hAnsi="Century Gothic" w:cs="Times"/>
          <w:b/>
        </w:rPr>
        <w:t xml:space="preserve">must meet </w:t>
      </w:r>
      <w:r w:rsidR="00D54535" w:rsidRPr="00D54535">
        <w:rPr>
          <w:rFonts w:ascii="Century Gothic" w:hAnsi="Century Gothic" w:cs="Times"/>
          <w:b/>
          <w:u w:val="single"/>
        </w:rPr>
        <w:t>all</w:t>
      </w:r>
      <w:r w:rsidR="00D54535">
        <w:rPr>
          <w:rFonts w:ascii="Century Gothic" w:hAnsi="Century Gothic" w:cs="Times"/>
          <w:b/>
        </w:rPr>
        <w:t xml:space="preserve"> of the following r</w:t>
      </w:r>
      <w:r>
        <w:rPr>
          <w:rFonts w:ascii="Century Gothic" w:hAnsi="Century Gothic" w:cs="Times"/>
          <w:b/>
        </w:rPr>
        <w:t>equirements</w:t>
      </w:r>
      <w:r w:rsidR="00D54535">
        <w:rPr>
          <w:rFonts w:ascii="Century Gothic" w:hAnsi="Century Gothic" w:cs="Times"/>
          <w:b/>
        </w:rPr>
        <w:t>:</w:t>
      </w:r>
    </w:p>
    <w:p w14:paraId="2B8406B9" w14:textId="77777777" w:rsidR="00552B50" w:rsidRDefault="00552B50" w:rsidP="00363BF0">
      <w:pPr>
        <w:widowControl w:val="0"/>
        <w:autoSpaceDE w:val="0"/>
        <w:autoSpaceDN w:val="0"/>
        <w:adjustRightInd w:val="0"/>
        <w:rPr>
          <w:rFonts w:ascii="Century Gothic" w:hAnsi="Century Gothic" w:cs="Times"/>
          <w:b/>
        </w:rPr>
      </w:pPr>
    </w:p>
    <w:p w14:paraId="0DE6F67D" w14:textId="7C66088E" w:rsidR="006C0F80" w:rsidRDefault="006C0F80" w:rsidP="006C0F8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entury Gothic" w:hAnsi="Century Gothic" w:cs="Times"/>
          <w:bCs/>
        </w:rPr>
      </w:pPr>
      <w:r>
        <w:rPr>
          <w:rFonts w:ascii="Century Gothic" w:hAnsi="Century Gothic" w:cs="Times"/>
          <w:bCs/>
        </w:rPr>
        <w:t>Have a disability</w:t>
      </w:r>
    </w:p>
    <w:p w14:paraId="71631C28" w14:textId="77777777" w:rsidR="00D54535" w:rsidRPr="00D54535" w:rsidRDefault="00D54535" w:rsidP="00D54535">
      <w:pPr>
        <w:widowControl w:val="0"/>
        <w:autoSpaceDE w:val="0"/>
        <w:autoSpaceDN w:val="0"/>
        <w:adjustRightInd w:val="0"/>
        <w:ind w:left="360"/>
        <w:rPr>
          <w:rFonts w:ascii="Century Gothic" w:hAnsi="Century Gothic" w:cs="Times"/>
          <w:bCs/>
        </w:rPr>
      </w:pPr>
    </w:p>
    <w:p w14:paraId="2FBCB92F" w14:textId="023C0C04" w:rsidR="006C0F80" w:rsidRDefault="006C0F80" w:rsidP="006C0F8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entury Gothic" w:hAnsi="Century Gothic" w:cs="Times"/>
          <w:bCs/>
        </w:rPr>
      </w:pPr>
      <w:r w:rsidRPr="006C0F80">
        <w:rPr>
          <w:rFonts w:ascii="Century Gothic" w:hAnsi="Century Gothic" w:cs="Times"/>
          <w:bCs/>
        </w:rPr>
        <w:t>A</w:t>
      </w:r>
      <w:r>
        <w:rPr>
          <w:rFonts w:ascii="Century Gothic" w:hAnsi="Century Gothic" w:cs="Times"/>
          <w:bCs/>
        </w:rPr>
        <w:t>t least 8 years old at the start of camp</w:t>
      </w:r>
    </w:p>
    <w:p w14:paraId="54A5B511" w14:textId="77777777" w:rsidR="00D54535" w:rsidRPr="00D54535" w:rsidRDefault="00D54535" w:rsidP="00D54535">
      <w:pPr>
        <w:widowControl w:val="0"/>
        <w:autoSpaceDE w:val="0"/>
        <w:autoSpaceDN w:val="0"/>
        <w:adjustRightInd w:val="0"/>
        <w:ind w:left="360"/>
        <w:rPr>
          <w:rFonts w:ascii="Century Gothic" w:hAnsi="Century Gothic" w:cs="Times"/>
          <w:bCs/>
        </w:rPr>
      </w:pPr>
    </w:p>
    <w:p w14:paraId="3191583C" w14:textId="74202F2E" w:rsidR="006C0F80" w:rsidRDefault="006C0F80" w:rsidP="006C0F8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entury Gothic" w:hAnsi="Century Gothic" w:cs="Times"/>
          <w:bCs/>
        </w:rPr>
      </w:pPr>
      <w:r>
        <w:rPr>
          <w:rFonts w:ascii="Century Gothic" w:hAnsi="Century Gothic" w:cs="Times"/>
          <w:bCs/>
        </w:rPr>
        <w:t xml:space="preserve">Maximum weight of 220 </w:t>
      </w:r>
      <w:proofErr w:type="spellStart"/>
      <w:r>
        <w:rPr>
          <w:rFonts w:ascii="Century Gothic" w:hAnsi="Century Gothic" w:cs="Times"/>
          <w:bCs/>
        </w:rPr>
        <w:t>lbs</w:t>
      </w:r>
      <w:proofErr w:type="spellEnd"/>
    </w:p>
    <w:p w14:paraId="11BEFF09" w14:textId="77777777" w:rsidR="00D54535" w:rsidRPr="00D54535" w:rsidRDefault="00D54535" w:rsidP="00D54535">
      <w:pPr>
        <w:widowControl w:val="0"/>
        <w:autoSpaceDE w:val="0"/>
        <w:autoSpaceDN w:val="0"/>
        <w:adjustRightInd w:val="0"/>
        <w:ind w:left="360"/>
        <w:rPr>
          <w:rFonts w:ascii="Century Gothic" w:hAnsi="Century Gothic" w:cs="Times"/>
          <w:bCs/>
        </w:rPr>
      </w:pPr>
    </w:p>
    <w:p w14:paraId="353FC444" w14:textId="674AB18B" w:rsidR="006C0F80" w:rsidRDefault="006C0F80" w:rsidP="006C0F8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entury Gothic" w:hAnsi="Century Gothic" w:cs="Times"/>
          <w:bCs/>
        </w:rPr>
      </w:pPr>
      <w:r>
        <w:rPr>
          <w:rFonts w:ascii="Century Gothic" w:hAnsi="Century Gothic" w:cs="Times"/>
          <w:bCs/>
        </w:rPr>
        <w:t>Able to walk without assistive device</w:t>
      </w:r>
    </w:p>
    <w:p w14:paraId="378A00F5" w14:textId="77777777" w:rsidR="00D54535" w:rsidRPr="00D54535" w:rsidRDefault="00D54535" w:rsidP="00D54535">
      <w:pPr>
        <w:widowControl w:val="0"/>
        <w:autoSpaceDE w:val="0"/>
        <w:autoSpaceDN w:val="0"/>
        <w:adjustRightInd w:val="0"/>
        <w:ind w:left="360"/>
        <w:rPr>
          <w:rFonts w:ascii="Century Gothic" w:hAnsi="Century Gothic" w:cs="Times"/>
          <w:bCs/>
        </w:rPr>
      </w:pPr>
    </w:p>
    <w:p w14:paraId="0F0A11E1" w14:textId="1F6391E0" w:rsidR="006C0F80" w:rsidRDefault="006C0F80" w:rsidP="006C0F8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entury Gothic" w:hAnsi="Century Gothic" w:cs="Times"/>
          <w:bCs/>
        </w:rPr>
      </w:pPr>
      <w:r>
        <w:rPr>
          <w:rFonts w:ascii="Century Gothic" w:hAnsi="Century Gothic" w:cs="Times"/>
          <w:bCs/>
        </w:rPr>
        <w:t>Able to sidestep to both sides</w:t>
      </w:r>
    </w:p>
    <w:p w14:paraId="51846732" w14:textId="77777777" w:rsidR="00D54535" w:rsidRPr="00D54535" w:rsidRDefault="00D54535" w:rsidP="00D54535">
      <w:pPr>
        <w:widowControl w:val="0"/>
        <w:autoSpaceDE w:val="0"/>
        <w:autoSpaceDN w:val="0"/>
        <w:adjustRightInd w:val="0"/>
        <w:ind w:left="360"/>
        <w:rPr>
          <w:rFonts w:ascii="Century Gothic" w:hAnsi="Century Gothic" w:cs="Times"/>
          <w:bCs/>
        </w:rPr>
      </w:pPr>
    </w:p>
    <w:p w14:paraId="25A4081C" w14:textId="3F01D93F" w:rsidR="006C0F80" w:rsidRDefault="006C0F80" w:rsidP="006C0F8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entury Gothic" w:hAnsi="Century Gothic" w:cs="Times"/>
          <w:bCs/>
        </w:rPr>
      </w:pPr>
      <w:r>
        <w:rPr>
          <w:rFonts w:ascii="Century Gothic" w:hAnsi="Century Gothic" w:cs="Times"/>
          <w:bCs/>
        </w:rPr>
        <w:lastRenderedPageBreak/>
        <w:t>Minimum inseam of 20” (measure from floor while wearing sneakers)</w:t>
      </w:r>
    </w:p>
    <w:p w14:paraId="12F93296" w14:textId="77777777" w:rsidR="00D54535" w:rsidRPr="00D54535" w:rsidRDefault="00D54535" w:rsidP="00D54535">
      <w:pPr>
        <w:widowControl w:val="0"/>
        <w:autoSpaceDE w:val="0"/>
        <w:autoSpaceDN w:val="0"/>
        <w:adjustRightInd w:val="0"/>
        <w:ind w:left="360"/>
        <w:rPr>
          <w:rFonts w:ascii="Century Gothic" w:hAnsi="Century Gothic" w:cs="Times"/>
          <w:bCs/>
        </w:rPr>
      </w:pPr>
    </w:p>
    <w:p w14:paraId="348D7F27" w14:textId="7D16659A" w:rsidR="006C0F80" w:rsidRDefault="006C0F80" w:rsidP="006C0F8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entury Gothic" w:hAnsi="Century Gothic" w:cs="Times"/>
          <w:bCs/>
        </w:rPr>
      </w:pPr>
      <w:r>
        <w:rPr>
          <w:rFonts w:ascii="Century Gothic" w:hAnsi="Century Gothic" w:cs="Times"/>
          <w:bCs/>
        </w:rPr>
        <w:t>Willing and able to wear a properly fitted bike helmet</w:t>
      </w:r>
    </w:p>
    <w:p w14:paraId="5F44BF3A" w14:textId="77777777" w:rsidR="00D54535" w:rsidRPr="00D54535" w:rsidRDefault="00D54535" w:rsidP="00D54535">
      <w:pPr>
        <w:widowControl w:val="0"/>
        <w:autoSpaceDE w:val="0"/>
        <w:autoSpaceDN w:val="0"/>
        <w:adjustRightInd w:val="0"/>
        <w:ind w:left="360"/>
        <w:rPr>
          <w:rFonts w:ascii="Century Gothic" w:hAnsi="Century Gothic" w:cs="Times"/>
          <w:bCs/>
        </w:rPr>
      </w:pPr>
    </w:p>
    <w:p w14:paraId="15778CA4" w14:textId="4DCCAC45" w:rsidR="006C0F80" w:rsidRPr="00552B50" w:rsidRDefault="006C0F80" w:rsidP="00363BF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entury Gothic" w:hAnsi="Century Gothic" w:cs="Times"/>
          <w:bCs/>
        </w:rPr>
      </w:pPr>
      <w:r>
        <w:rPr>
          <w:rFonts w:ascii="Century Gothic" w:hAnsi="Century Gothic" w:cs="Times"/>
          <w:bCs/>
        </w:rPr>
        <w:t>Able to attend the same 75-minute session for all 5 days of camp</w:t>
      </w:r>
    </w:p>
    <w:p w14:paraId="115F81A2" w14:textId="31A2436C" w:rsidR="006C0F80" w:rsidRDefault="006C0F80" w:rsidP="00363BF0">
      <w:pPr>
        <w:widowControl w:val="0"/>
        <w:autoSpaceDE w:val="0"/>
        <w:autoSpaceDN w:val="0"/>
        <w:adjustRightInd w:val="0"/>
        <w:rPr>
          <w:rFonts w:ascii="Century Gothic" w:hAnsi="Century Gothic" w:cs="Times"/>
          <w:b/>
        </w:rPr>
      </w:pPr>
    </w:p>
    <w:p w14:paraId="390160D3" w14:textId="77777777" w:rsidR="00552B50" w:rsidRDefault="00552B50" w:rsidP="00363BF0">
      <w:pPr>
        <w:widowControl w:val="0"/>
        <w:autoSpaceDE w:val="0"/>
        <w:autoSpaceDN w:val="0"/>
        <w:adjustRightInd w:val="0"/>
        <w:rPr>
          <w:rFonts w:ascii="Century Gothic" w:hAnsi="Century Gothic" w:cs="Times"/>
          <w:b/>
        </w:rPr>
      </w:pPr>
    </w:p>
    <w:p w14:paraId="1993BDAF" w14:textId="0D3EED95" w:rsidR="006C0F80" w:rsidRDefault="006C0F80" w:rsidP="00363BF0">
      <w:pPr>
        <w:widowControl w:val="0"/>
        <w:autoSpaceDE w:val="0"/>
        <w:autoSpaceDN w:val="0"/>
        <w:adjustRightInd w:val="0"/>
        <w:rPr>
          <w:rFonts w:ascii="Century Gothic" w:hAnsi="Century Gothic" w:cs="Times"/>
          <w:b/>
        </w:rPr>
      </w:pPr>
      <w:r>
        <w:rPr>
          <w:rFonts w:ascii="Century Gothic" w:hAnsi="Century Gothic" w:cs="Times"/>
          <w:b/>
        </w:rPr>
        <w:t xml:space="preserve">Parent/guardian </w:t>
      </w:r>
      <w:r w:rsidR="00B309DD">
        <w:rPr>
          <w:rFonts w:ascii="Century Gothic" w:hAnsi="Century Gothic" w:cs="Times"/>
          <w:b/>
        </w:rPr>
        <w:t>reminders</w:t>
      </w:r>
      <w:r w:rsidR="00D54535">
        <w:rPr>
          <w:rFonts w:ascii="Century Gothic" w:hAnsi="Century Gothic" w:cs="Times"/>
          <w:b/>
        </w:rPr>
        <w:t>:</w:t>
      </w:r>
    </w:p>
    <w:p w14:paraId="187BC027" w14:textId="77777777" w:rsidR="00552B50" w:rsidRDefault="00552B50" w:rsidP="00363BF0">
      <w:pPr>
        <w:widowControl w:val="0"/>
        <w:autoSpaceDE w:val="0"/>
        <w:autoSpaceDN w:val="0"/>
        <w:adjustRightInd w:val="0"/>
        <w:rPr>
          <w:rFonts w:ascii="Century Gothic" w:hAnsi="Century Gothic" w:cs="Times"/>
          <w:b/>
        </w:rPr>
      </w:pPr>
    </w:p>
    <w:p w14:paraId="353A963A" w14:textId="662F735C" w:rsidR="006C0F80" w:rsidRPr="00D54535" w:rsidRDefault="00C23295" w:rsidP="00C2329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entury Gothic" w:hAnsi="Century Gothic" w:cs="Times"/>
          <w:b/>
        </w:rPr>
      </w:pPr>
      <w:r>
        <w:rPr>
          <w:rFonts w:ascii="Century Gothic" w:hAnsi="Century Gothic" w:cs="Times"/>
          <w:bCs/>
        </w:rPr>
        <w:t>A</w:t>
      </w:r>
      <w:r>
        <w:rPr>
          <w:rFonts w:ascii="Century Gothic" w:hAnsi="Century Gothic" w:cs="Times"/>
          <w:b/>
        </w:rPr>
        <w:t xml:space="preserve"> </w:t>
      </w:r>
      <w:r>
        <w:rPr>
          <w:rFonts w:ascii="Century Gothic" w:hAnsi="Century Gothic" w:cs="Times"/>
        </w:rPr>
        <w:t>p</w:t>
      </w:r>
      <w:r w:rsidRPr="00D41C93">
        <w:rPr>
          <w:rFonts w:ascii="Century Gothic" w:hAnsi="Century Gothic" w:cs="Times"/>
        </w:rPr>
        <w:t>arent or guardian</w:t>
      </w:r>
      <w:r>
        <w:rPr>
          <w:rFonts w:ascii="Century Gothic" w:hAnsi="Century Gothic" w:cs="Times"/>
        </w:rPr>
        <w:t xml:space="preserve"> must</w:t>
      </w:r>
      <w:r w:rsidRPr="00D41C93">
        <w:rPr>
          <w:rFonts w:ascii="Century Gothic" w:hAnsi="Century Gothic" w:cs="Times"/>
        </w:rPr>
        <w:t xml:space="preserve"> remain present at camp at all times during </w:t>
      </w:r>
      <w:r>
        <w:rPr>
          <w:rFonts w:ascii="Century Gothic" w:hAnsi="Century Gothic" w:cs="Times"/>
        </w:rPr>
        <w:t>each</w:t>
      </w:r>
      <w:r w:rsidRPr="00D41C93">
        <w:rPr>
          <w:rFonts w:ascii="Century Gothic" w:hAnsi="Century Gothic" w:cs="Times"/>
        </w:rPr>
        <w:t xml:space="preserve"> 75-minute session (dropping off the rider is not permitted)</w:t>
      </w:r>
    </w:p>
    <w:p w14:paraId="509681C6" w14:textId="77777777" w:rsidR="00D54535" w:rsidRPr="00D54535" w:rsidRDefault="00D54535" w:rsidP="00D54535">
      <w:pPr>
        <w:widowControl w:val="0"/>
        <w:autoSpaceDE w:val="0"/>
        <w:autoSpaceDN w:val="0"/>
        <w:adjustRightInd w:val="0"/>
        <w:ind w:left="360"/>
        <w:rPr>
          <w:rFonts w:ascii="Century Gothic" w:hAnsi="Century Gothic" w:cs="Times"/>
          <w:b/>
        </w:rPr>
      </w:pPr>
    </w:p>
    <w:p w14:paraId="353632DD" w14:textId="234F0E25" w:rsidR="00C23295" w:rsidRPr="00C23295" w:rsidRDefault="00C23295" w:rsidP="00C2329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entury Gothic" w:hAnsi="Century Gothic" w:cs="Times"/>
          <w:b/>
        </w:rPr>
      </w:pPr>
      <w:r>
        <w:rPr>
          <w:rFonts w:ascii="Century Gothic" w:hAnsi="Century Gothic" w:cs="Times"/>
        </w:rPr>
        <w:t>Riders will need their own two</w:t>
      </w:r>
      <w:r w:rsidR="00EA7148">
        <w:rPr>
          <w:rFonts w:ascii="Century Gothic" w:hAnsi="Century Gothic" w:cs="Times"/>
        </w:rPr>
        <w:t>-</w:t>
      </w:r>
      <w:r>
        <w:rPr>
          <w:rFonts w:ascii="Century Gothic" w:hAnsi="Century Gothic" w:cs="Times"/>
        </w:rPr>
        <w:t xml:space="preserve">wheel bike to transition to at the end of the camp week. This bike needs to be brought to camp no later than the fourth day (Thursday).  </w:t>
      </w:r>
    </w:p>
    <w:p w14:paraId="284C4097" w14:textId="03E7CD55" w:rsidR="00C23295" w:rsidRDefault="00C23295" w:rsidP="00C23295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</w:p>
    <w:p w14:paraId="425F2FD6" w14:textId="0FA9EB34" w:rsidR="00BA15BE" w:rsidRDefault="00BA15BE" w:rsidP="00363BF0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</w:p>
    <w:p w14:paraId="7D684D99" w14:textId="77777777" w:rsidR="00552B50" w:rsidRDefault="00363BF0" w:rsidP="00363BF0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  <w:r w:rsidRPr="00363BF0">
        <w:rPr>
          <w:rFonts w:ascii="Century Gothic" w:hAnsi="Century Gothic" w:cs="Times"/>
        </w:rPr>
        <w:t>I hope this provides you with helpful informa</w:t>
      </w:r>
      <w:r w:rsidR="00BA15BE">
        <w:rPr>
          <w:rFonts w:ascii="Century Gothic" w:hAnsi="Century Gothic" w:cs="Times"/>
        </w:rPr>
        <w:t>tion about the program.  </w:t>
      </w:r>
    </w:p>
    <w:p w14:paraId="36490899" w14:textId="77777777" w:rsidR="00552B50" w:rsidRDefault="00552B50" w:rsidP="00363BF0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</w:p>
    <w:p w14:paraId="3AC61D00" w14:textId="62224930" w:rsidR="00552B50" w:rsidRPr="00300E6C" w:rsidRDefault="00552B50" w:rsidP="00552B50">
      <w:pPr>
        <w:rPr>
          <w:rFonts w:ascii="Century Gothic" w:hAnsi="Century Gothic" w:cs="Arial"/>
        </w:rPr>
      </w:pPr>
      <w:r w:rsidRPr="00552B50">
        <w:rPr>
          <w:rFonts w:ascii="Century Gothic" w:hAnsi="Century Gothic" w:cs="Times"/>
          <w:highlight w:val="yellow"/>
        </w:rPr>
        <w:t xml:space="preserve">[Provide </w:t>
      </w:r>
      <w:r w:rsidR="0094593B">
        <w:rPr>
          <w:rFonts w:ascii="Century Gothic" w:hAnsi="Century Gothic" w:cs="Times"/>
          <w:highlight w:val="yellow"/>
        </w:rPr>
        <w:t>registration information, forms or links</w:t>
      </w:r>
      <w:r w:rsidRPr="00552B50">
        <w:rPr>
          <w:rFonts w:ascii="Century Gothic" w:hAnsi="Century Gothic" w:cs="Times"/>
          <w:highlight w:val="yellow"/>
        </w:rPr>
        <w:t>]</w:t>
      </w:r>
    </w:p>
    <w:p w14:paraId="19227BA0" w14:textId="77777777" w:rsidR="00363BF0" w:rsidRPr="00363BF0" w:rsidRDefault="00363BF0" w:rsidP="00363BF0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</w:p>
    <w:p w14:paraId="5AED710E" w14:textId="77777777" w:rsidR="00363BF0" w:rsidRPr="00363BF0" w:rsidRDefault="00363BF0" w:rsidP="00363BF0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  <w:r w:rsidRPr="00363BF0">
        <w:rPr>
          <w:rFonts w:ascii="Century Gothic" w:hAnsi="Century Gothic" w:cs="Times"/>
        </w:rPr>
        <w:t> </w:t>
      </w:r>
    </w:p>
    <w:p w14:paraId="62170E4F" w14:textId="77777777" w:rsidR="00363BF0" w:rsidRPr="00363BF0" w:rsidRDefault="008706D3" w:rsidP="00363BF0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  <w:r>
        <w:rPr>
          <w:rFonts w:ascii="Century Gothic" w:hAnsi="Century Gothic" w:cs="Times"/>
        </w:rPr>
        <w:t>Sincerely</w:t>
      </w:r>
      <w:r w:rsidR="00363BF0" w:rsidRPr="00363BF0">
        <w:rPr>
          <w:rFonts w:ascii="Century Gothic" w:hAnsi="Century Gothic" w:cs="Times"/>
        </w:rPr>
        <w:t>,</w:t>
      </w:r>
    </w:p>
    <w:p w14:paraId="298CDFF1" w14:textId="77777777" w:rsidR="00363BF0" w:rsidRDefault="00363BF0" w:rsidP="00363BF0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  <w:r w:rsidRPr="00363BF0">
        <w:rPr>
          <w:rFonts w:ascii="Century Gothic" w:hAnsi="Century Gothic" w:cs="Times"/>
        </w:rPr>
        <w:t> </w:t>
      </w:r>
    </w:p>
    <w:p w14:paraId="1C77E1F7" w14:textId="77777777" w:rsidR="008706D3" w:rsidRPr="00363BF0" w:rsidRDefault="008706D3" w:rsidP="00363BF0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</w:p>
    <w:p w14:paraId="3E248A29" w14:textId="77777777" w:rsidR="005B4A29" w:rsidRPr="00300E6C" w:rsidRDefault="00BA15BE" w:rsidP="00BA15BE">
      <w:pPr>
        <w:rPr>
          <w:rFonts w:ascii="Century Gothic" w:hAnsi="Century Gothic" w:cs="Arial"/>
        </w:rPr>
      </w:pPr>
      <w:r w:rsidRPr="008706D3">
        <w:rPr>
          <w:rFonts w:ascii="Century Gothic" w:hAnsi="Century Gothic" w:cs="Times"/>
          <w:highlight w:val="yellow"/>
        </w:rPr>
        <w:t>[Camp Host/Director]</w:t>
      </w:r>
    </w:p>
    <w:sectPr w:rsidR="005B4A29" w:rsidRPr="00300E6C" w:rsidSect="00930FCF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DB048" w14:textId="77777777" w:rsidR="00337020" w:rsidRDefault="00337020">
      <w:r>
        <w:separator/>
      </w:r>
    </w:p>
  </w:endnote>
  <w:endnote w:type="continuationSeparator" w:id="0">
    <w:p w14:paraId="70B58DDC" w14:textId="77777777" w:rsidR="00337020" w:rsidRDefault="0033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0F421" w14:textId="77777777" w:rsidR="00EB579D" w:rsidRDefault="00EB579D" w:rsidP="00432C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29A63" w14:textId="77777777" w:rsidR="00EB579D" w:rsidRDefault="00EB579D" w:rsidP="007835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7B019" w14:textId="77777777" w:rsidR="00EB579D" w:rsidRDefault="00EB579D" w:rsidP="00432C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031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4B67CE" w14:textId="5A9EF681" w:rsidR="00EB579D" w:rsidRDefault="00EB579D" w:rsidP="0078352E">
    <w:pPr>
      <w:pStyle w:val="Footer"/>
      <w:ind w:right="360"/>
    </w:pPr>
    <w:r w:rsidRPr="001A17C2">
      <w:rPr>
        <w:rFonts w:ascii="Century Gothic" w:hAnsi="Century Gothic"/>
      </w:rPr>
      <w:t>Document #</w:t>
    </w:r>
    <w:r w:rsidRPr="00660BE6">
      <w:rPr>
        <w:rFonts w:ascii="Century Gothic" w:hAnsi="Century Gothic"/>
      </w:rPr>
      <w:t xml:space="preserve"> 1016</w:t>
    </w:r>
    <w:r w:rsidR="00763D78">
      <w:rPr>
        <w:rFonts w:ascii="Century Gothic" w:hAnsi="Century Gothic"/>
      </w:rPr>
      <w:t>F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F2651" w14:textId="77777777" w:rsidR="00337020" w:rsidRDefault="00337020">
      <w:r>
        <w:separator/>
      </w:r>
    </w:p>
  </w:footnote>
  <w:footnote w:type="continuationSeparator" w:id="0">
    <w:p w14:paraId="002803B5" w14:textId="77777777" w:rsidR="00337020" w:rsidRDefault="00337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D84A4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0444C5"/>
    <w:multiLevelType w:val="hybridMultilevel"/>
    <w:tmpl w:val="E9BECCCA"/>
    <w:lvl w:ilvl="0" w:tplc="0409000F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44775723"/>
    <w:multiLevelType w:val="hybridMultilevel"/>
    <w:tmpl w:val="52D88F5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47635815"/>
    <w:multiLevelType w:val="hybridMultilevel"/>
    <w:tmpl w:val="DBF4D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F93F8A"/>
    <w:multiLevelType w:val="hybridMultilevel"/>
    <w:tmpl w:val="A48E55C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838F5"/>
    <w:multiLevelType w:val="hybridMultilevel"/>
    <w:tmpl w:val="C5CCA744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069198">
    <w:abstractNumId w:val="5"/>
  </w:num>
  <w:num w:numId="2" w16cid:durableId="989483730">
    <w:abstractNumId w:val="0"/>
  </w:num>
  <w:num w:numId="3" w16cid:durableId="2056272430">
    <w:abstractNumId w:val="1"/>
  </w:num>
  <w:num w:numId="4" w16cid:durableId="543641547">
    <w:abstractNumId w:val="2"/>
  </w:num>
  <w:num w:numId="5" w16cid:durableId="166792077">
    <w:abstractNumId w:val="4"/>
  </w:num>
  <w:num w:numId="6" w16cid:durableId="1216890248">
    <w:abstractNumId w:val="7"/>
  </w:num>
  <w:num w:numId="7" w16cid:durableId="853157304">
    <w:abstractNumId w:val="6"/>
  </w:num>
  <w:num w:numId="8" w16cid:durableId="93135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79"/>
    <w:rsid w:val="00082334"/>
    <w:rsid w:val="00094C01"/>
    <w:rsid w:val="000B7201"/>
    <w:rsid w:val="000F248A"/>
    <w:rsid w:val="00132709"/>
    <w:rsid w:val="00137786"/>
    <w:rsid w:val="00146EE8"/>
    <w:rsid w:val="0017791D"/>
    <w:rsid w:val="001A17C2"/>
    <w:rsid w:val="001B1BE5"/>
    <w:rsid w:val="001B6092"/>
    <w:rsid w:val="001E0637"/>
    <w:rsid w:val="00251332"/>
    <w:rsid w:val="00293C7C"/>
    <w:rsid w:val="0029638D"/>
    <w:rsid w:val="00313779"/>
    <w:rsid w:val="00331029"/>
    <w:rsid w:val="00337020"/>
    <w:rsid w:val="00363BF0"/>
    <w:rsid w:val="003C4A50"/>
    <w:rsid w:val="003D6D21"/>
    <w:rsid w:val="003E23E0"/>
    <w:rsid w:val="003E2B70"/>
    <w:rsid w:val="00432CFF"/>
    <w:rsid w:val="00461218"/>
    <w:rsid w:val="004904C6"/>
    <w:rsid w:val="004F02E6"/>
    <w:rsid w:val="004F722C"/>
    <w:rsid w:val="00503AB8"/>
    <w:rsid w:val="00552B50"/>
    <w:rsid w:val="005902AA"/>
    <w:rsid w:val="00597144"/>
    <w:rsid w:val="005A7085"/>
    <w:rsid w:val="005B4A29"/>
    <w:rsid w:val="005B6449"/>
    <w:rsid w:val="005C57AA"/>
    <w:rsid w:val="005F286C"/>
    <w:rsid w:val="00660BE6"/>
    <w:rsid w:val="006B4775"/>
    <w:rsid w:val="006C0F80"/>
    <w:rsid w:val="0070678B"/>
    <w:rsid w:val="00763D78"/>
    <w:rsid w:val="0077136C"/>
    <w:rsid w:val="00772EAC"/>
    <w:rsid w:val="0077462A"/>
    <w:rsid w:val="0078352E"/>
    <w:rsid w:val="00792599"/>
    <w:rsid w:val="00847B21"/>
    <w:rsid w:val="008706D3"/>
    <w:rsid w:val="008D584B"/>
    <w:rsid w:val="008F4649"/>
    <w:rsid w:val="008F59EC"/>
    <w:rsid w:val="008F750C"/>
    <w:rsid w:val="009223C4"/>
    <w:rsid w:val="00930FCF"/>
    <w:rsid w:val="0094593B"/>
    <w:rsid w:val="0098722B"/>
    <w:rsid w:val="009C4086"/>
    <w:rsid w:val="009F1073"/>
    <w:rsid w:val="009F20C6"/>
    <w:rsid w:val="009F5088"/>
    <w:rsid w:val="00A4380F"/>
    <w:rsid w:val="00A75E03"/>
    <w:rsid w:val="00AF0A8B"/>
    <w:rsid w:val="00AF6408"/>
    <w:rsid w:val="00B309DD"/>
    <w:rsid w:val="00B514A3"/>
    <w:rsid w:val="00B93EE8"/>
    <w:rsid w:val="00B97F79"/>
    <w:rsid w:val="00BA15BE"/>
    <w:rsid w:val="00BA3138"/>
    <w:rsid w:val="00BD6DEB"/>
    <w:rsid w:val="00BE365E"/>
    <w:rsid w:val="00BF0D8F"/>
    <w:rsid w:val="00C23295"/>
    <w:rsid w:val="00C66CD6"/>
    <w:rsid w:val="00C70317"/>
    <w:rsid w:val="00CE6C1A"/>
    <w:rsid w:val="00D41C93"/>
    <w:rsid w:val="00D51BD7"/>
    <w:rsid w:val="00D54535"/>
    <w:rsid w:val="00D56E56"/>
    <w:rsid w:val="00D66478"/>
    <w:rsid w:val="00DD7C8A"/>
    <w:rsid w:val="00DE5651"/>
    <w:rsid w:val="00E72F68"/>
    <w:rsid w:val="00E742C7"/>
    <w:rsid w:val="00EA7148"/>
    <w:rsid w:val="00EB579D"/>
    <w:rsid w:val="00EF48C1"/>
    <w:rsid w:val="00EF6F71"/>
    <w:rsid w:val="00F241FD"/>
    <w:rsid w:val="00F24782"/>
    <w:rsid w:val="00F46CEF"/>
    <w:rsid w:val="00F56666"/>
    <w:rsid w:val="00F70504"/>
    <w:rsid w:val="00FD3473"/>
    <w:rsid w:val="00FD34FB"/>
    <w:rsid w:val="00FD4663"/>
    <w:rsid w:val="00FE52DF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E51224"/>
  <w14:defaultImageDpi w14:val="300"/>
  <w15:docId w15:val="{53EB3F3C-BB3C-D842-B031-08A0A367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ED0FF0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1B1F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1F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24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A52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F750C"/>
    <w:rPr>
      <w:color w:val="0000FF"/>
      <w:u w:val="single"/>
    </w:rPr>
  </w:style>
  <w:style w:type="character" w:styleId="PageNumber">
    <w:name w:val="page number"/>
    <w:uiPriority w:val="99"/>
    <w:semiHidden/>
    <w:unhideWhenUsed/>
    <w:rsid w:val="0078352E"/>
  </w:style>
  <w:style w:type="paragraph" w:styleId="ListParagraph">
    <w:name w:val="List Paragraph"/>
    <w:basedOn w:val="Normal"/>
    <w:uiPriority w:val="72"/>
    <w:rsid w:val="00D41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cansh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94D8A-3255-5E43-904C-2AA332928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Lose The Training Wheels</vt:lpstr>
    </vt:vector>
  </TitlesOfParts>
  <Company>none</Company>
  <LinksUpToDate>false</LinksUpToDate>
  <CharactersWithSpaces>3088</CharactersWithSpaces>
  <SharedDoc>false</SharedDoc>
  <HLinks>
    <vt:vector size="6" baseType="variant">
      <vt:variant>
        <vt:i4>5505031</vt:i4>
      </vt:variant>
      <vt:variant>
        <vt:i4>0</vt:i4>
      </vt:variant>
      <vt:variant>
        <vt:i4>0</vt:i4>
      </vt:variant>
      <vt:variant>
        <vt:i4>5</vt:i4>
      </vt:variant>
      <vt:variant>
        <vt:lpwstr>http://www.icanshine.org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Lose The Training Wheels</dc:title>
  <dc:subject/>
  <dc:creator>Jeff Sullivan</dc:creator>
  <cp:keywords/>
  <cp:lastModifiedBy>JEFF SULLIVAN</cp:lastModifiedBy>
  <cp:revision>2</cp:revision>
  <cp:lastPrinted>2009-04-21T14:43:00Z</cp:lastPrinted>
  <dcterms:created xsi:type="dcterms:W3CDTF">2024-11-22T18:43:00Z</dcterms:created>
  <dcterms:modified xsi:type="dcterms:W3CDTF">2024-11-22T18:43:00Z</dcterms:modified>
</cp:coreProperties>
</file>